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5"/>
        <w:gridCol w:w="6379"/>
      </w:tblGrid>
      <w:tr w:rsidR="008A03F6" w:rsidRPr="008A03F6" w14:paraId="1DE95A3F" w14:textId="77777777" w:rsidTr="00BA00FF">
        <w:tc>
          <w:tcPr>
            <w:tcW w:w="283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379" w:type="dxa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BA00FF">
        <w:trPr>
          <w:trHeight w:val="989"/>
        </w:trPr>
        <w:tc>
          <w:tcPr>
            <w:tcW w:w="283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379" w:type="dxa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BA00FF">
        <w:tc>
          <w:tcPr>
            <w:tcW w:w="283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379" w:type="dxa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BA00FF">
        <w:tc>
          <w:tcPr>
            <w:tcW w:w="283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379" w:type="dxa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BA00FF">
              <w:rPr>
                <w:rFonts w:ascii="Times New Roman" w:eastAsia="Times New Roman" w:hAnsi="Times New Roman" w:cs="Times New Roman"/>
                <w:i/>
                <w:iCs/>
                <w:color w:val="D9D9D9" w:themeColor="background1" w:themeShade="D9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BA00FF">
        <w:tc>
          <w:tcPr>
            <w:tcW w:w="283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379" w:type="dxa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BA00FF">
        <w:tc>
          <w:tcPr>
            <w:tcW w:w="283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379" w:type="dxa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BA00FF">
        <w:tc>
          <w:tcPr>
            <w:tcW w:w="283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379" w:type="dxa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BA00FF">
        <w:tc>
          <w:tcPr>
            <w:tcW w:w="2835" w:type="dxa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6379" w:type="dxa"/>
          </w:tcPr>
          <w:p w14:paraId="26348BA2" w14:textId="77777777" w:rsidR="008A03F6" w:rsidRPr="008A03F6" w:rsidRDefault="008A03F6" w:rsidP="00BA00FF">
            <w:pPr>
              <w:suppressAutoHyphens w:val="0"/>
              <w:spacing w:after="0" w:line="240" w:lineRule="auto"/>
              <w:ind w:left="252" w:hanging="639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1EAD3689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210EE7C2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</w:t>
      </w:r>
      <w:r w:rsidR="00461C2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о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942C643" w14:textId="10E6D240" w:rsidR="00540DC8" w:rsidRDefault="00540DC8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2D5669DB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ДИН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603FFE74" w14:textId="77777777" w:rsidR="00D6033C" w:rsidRDefault="00540DC8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A3355E">
        <w:rPr>
          <w:rFonts w:ascii="Times New Roman" w:eastAsia="Times New Roman" w:hAnsi="Times New Roman" w:cs="Times New Roman"/>
          <w:sz w:val="24"/>
          <w:szCs w:val="24"/>
        </w:rPr>
        <w:t>и условията</w:t>
      </w:r>
      <w:r w:rsidR="00461C24" w:rsidRPr="00461C24">
        <w:t xml:space="preserve"> </w:t>
      </w:r>
      <w:r w:rsidR="00461C24" w:rsidRPr="00A3355E">
        <w:rPr>
          <w:rFonts w:ascii="Times New Roman" w:hAnsi="Times New Roman" w:cs="Times New Roman"/>
          <w:sz w:val="24"/>
          <w:szCs w:val="24"/>
        </w:rPr>
        <w:t>за</w:t>
      </w:r>
      <w:r w:rsidR="00461C24">
        <w:t xml:space="preserve"> </w:t>
      </w:r>
      <w:r w:rsidR="00461C24" w:rsidRPr="00461C24">
        <w:rPr>
          <w:rFonts w:ascii="Times New Roman" w:eastAsia="Times New Roman" w:hAnsi="Times New Roman" w:cs="Times New Roman"/>
          <w:sz w:val="24"/>
          <w:szCs w:val="24"/>
        </w:rPr>
        <w:t>отдаване под наем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 чрез пряко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договаряне на основание чл. 30, ал. 1, т. 8 от Правилника за прилагане на Закона за публичните предприятия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033C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желая да наема следния/те обект/и:</w:t>
      </w:r>
      <w:r w:rsidR="00D6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19FD7" w14:textId="77777777" w:rsidR="00D6033C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DC848" w14:textId="77777777" w:rsidR="00D6033C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94F70" w14:textId="77777777" w:rsidR="00D6033C" w:rsidRPr="008A03F6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3D9EF22" w14:textId="77777777" w:rsidR="00141A9E" w:rsidRDefault="00141A9E" w:rsidP="00141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9815B" w14:textId="730076C9" w:rsidR="00D6033C" w:rsidRDefault="00141A9E" w:rsidP="00141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срок от…………………………………….</w:t>
      </w:r>
    </w:p>
    <w:p w14:paraId="4084820F" w14:textId="77777777" w:rsidR="00D6033C" w:rsidRPr="00BA00FF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E58FC" w14:textId="77777777" w:rsidR="00D6033C" w:rsidRPr="00BA00FF" w:rsidRDefault="00D6033C" w:rsidP="00D603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и ЗАЯВЯВАМ, че:</w:t>
      </w:r>
    </w:p>
    <w:p w14:paraId="282885BA" w14:textId="77777777" w:rsidR="00D6033C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CBAC5" w14:textId="5EFBD01F" w:rsidR="00BA00FF" w:rsidRDefault="00D6033C" w:rsidP="003D0E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 xml:space="preserve">Извършил съм оглед на 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>обекта/</w:t>
      </w:r>
      <w:proofErr w:type="spellStart"/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="00BA00FF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5B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 xml:space="preserve"> Не съм извършил оглед на 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>обекта/</w:t>
      </w:r>
      <w:proofErr w:type="spellStart"/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="00BA00FF">
        <w:t xml:space="preserve">  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>съглас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 xml:space="preserve"> към този момент. Същото е годно за използване, съгласно неговото предназначение и </w:t>
      </w:r>
      <w:r w:rsidR="00BA00FF">
        <w:rPr>
          <w:rFonts w:ascii="Times New Roman" w:eastAsia="Times New Roman" w:hAnsi="Times New Roman" w:cs="Times New Roman"/>
          <w:sz w:val="24"/>
          <w:szCs w:val="24"/>
        </w:rPr>
        <w:t>съответства на</w:t>
      </w:r>
      <w:r w:rsidR="00BA00FF" w:rsidRPr="00BA00FF">
        <w:rPr>
          <w:rFonts w:ascii="Times New Roman" w:eastAsia="Times New Roman" w:hAnsi="Times New Roman" w:cs="Times New Roman"/>
          <w:sz w:val="24"/>
          <w:szCs w:val="24"/>
        </w:rPr>
        <w:t xml:space="preserve"> описаното в обявлението, като нямам никакви възражения към „Национална компания индустриални зони“ ЕАД. </w:t>
      </w:r>
      <w:r w:rsidR="00BA00FF" w:rsidRPr="00BA00FF">
        <w:rPr>
          <w:rFonts w:ascii="Times New Roman" w:eastAsia="Times New Roman" w:hAnsi="Times New Roman" w:cs="Times New Roman"/>
          <w:i/>
          <w:iCs/>
        </w:rPr>
        <w:t>(невярното се зачертава)</w:t>
      </w:r>
    </w:p>
    <w:p w14:paraId="40443608" w14:textId="28CB2AB5" w:rsidR="003D0EEF" w:rsidRDefault="00376D69" w:rsidP="003D0EEF">
      <w:pPr>
        <w:pStyle w:val="BodyTextIndent"/>
        <w:spacing w:after="0" w:line="276" w:lineRule="auto"/>
        <w:ind w:left="0"/>
        <w:jc w:val="both"/>
        <w:rPr>
          <w:bCs/>
          <w:color w:val="000000"/>
        </w:rPr>
      </w:pPr>
      <w:r w:rsidRPr="00376D69">
        <w:tab/>
      </w:r>
      <w:r w:rsidR="003D0EEF">
        <w:rPr>
          <w:b/>
          <w:bCs/>
        </w:rPr>
        <w:t>2</w:t>
      </w:r>
      <w:r w:rsidR="00AB0A1D" w:rsidRPr="00BA00FF">
        <w:rPr>
          <w:b/>
          <w:bCs/>
        </w:rPr>
        <w:t>.</w:t>
      </w:r>
      <w:r w:rsidR="00AB0A1D" w:rsidRPr="00376D69">
        <w:t xml:space="preserve"> </w:t>
      </w:r>
      <w:r w:rsidR="00CB369C" w:rsidRPr="00CB369C">
        <w:t xml:space="preserve">Предлагам </w:t>
      </w:r>
      <w:r w:rsidR="003D0EEF" w:rsidRPr="00730479">
        <w:rPr>
          <w:color w:val="000000"/>
        </w:rPr>
        <w:t>общ месечен наем в размер на …………../…………………/ лева без вкл. ДДС</w:t>
      </w:r>
      <w:r w:rsidR="003D0EEF" w:rsidRPr="00FB772B">
        <w:rPr>
          <w:bCs/>
          <w:color w:val="000000"/>
        </w:rPr>
        <w:t>, формиран както следва:</w:t>
      </w:r>
    </w:p>
    <w:p w14:paraId="637CE7AF" w14:textId="77777777" w:rsidR="003D0EEF" w:rsidRPr="00FB772B" w:rsidRDefault="003D0EEF" w:rsidP="003D0EEF">
      <w:pPr>
        <w:pStyle w:val="BodyTextIndent"/>
        <w:spacing w:after="0" w:line="276" w:lineRule="auto"/>
        <w:ind w:left="0"/>
        <w:jc w:val="both"/>
        <w:rPr>
          <w:bCs/>
          <w:color w:val="000000"/>
        </w:rPr>
      </w:pPr>
    </w:p>
    <w:p w14:paraId="4DA58DAA" w14:textId="77777777" w:rsidR="00535B64" w:rsidRPr="00287DFD" w:rsidRDefault="00535B64" w:rsidP="00535B6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77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287D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bookmarkStart w:id="0" w:name="_Hlk160093185"/>
      <w:r w:rsidRPr="0028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Паркомясто № </w:t>
      </w:r>
      <w:r w:rsidRPr="00C42C13">
        <w:rPr>
          <w:rFonts w:ascii="Times New Roman" w:eastAsia="Times New Roman" w:hAnsi="Times New Roman" w:cs="Times New Roman"/>
          <w:color w:val="000000"/>
          <w:sz w:val="24"/>
          <w:szCs w:val="24"/>
        </w:rPr>
        <w:t>….,</w:t>
      </w:r>
      <w:r w:rsidRPr="00C42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1" w:name="_Hlk164340809"/>
      <w:bookmarkStart w:id="2" w:name="_Hlk164340264"/>
      <w:r w:rsidRPr="00C42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съгласно Схема</w:t>
      </w:r>
      <w:bookmarkEnd w:id="1"/>
      <w:r w:rsidRPr="00C42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C42C1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342E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размер на</w:t>
      </w:r>
      <w:r w:rsidRPr="00287D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………… (………….) лева, без ДДС на месец</w:t>
      </w:r>
      <w:bookmarkEnd w:id="0"/>
      <w:r w:rsidRPr="00287D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bookmarkEnd w:id="2"/>
    <w:p w14:paraId="6338A027" w14:textId="096FFE84" w:rsidR="00535B64" w:rsidRPr="00287DFD" w:rsidRDefault="00535B64" w:rsidP="00535B6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7D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б. </w:t>
      </w:r>
      <w:r w:rsidRPr="00287DFD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Паркомясто № ….</w:t>
      </w:r>
      <w:r w:rsidRPr="00287D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77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2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съгласно Схема (</w:t>
      </w:r>
      <w:r w:rsidRPr="00C42C1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342E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размер на</w:t>
      </w:r>
      <w:r w:rsidRPr="00287D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………… (………….) лева, без ДДС на месец;</w:t>
      </w:r>
    </w:p>
    <w:p w14:paraId="69F5EDD8" w14:textId="6507C316" w:rsidR="003D0EEF" w:rsidRPr="00730479" w:rsidRDefault="003D0EEF" w:rsidP="003D0EE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A481EBE" w14:textId="77777777" w:rsidR="003D0EEF" w:rsidRDefault="003D0EEF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</w:p>
    <w:p w14:paraId="1DE81E35" w14:textId="3F901125" w:rsidR="00540DC8" w:rsidRDefault="00CB369C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0EE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B0A1D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B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Посочвам банкова сметка за възстановяване на депозит, както следва: </w:t>
      </w:r>
    </w:p>
    <w:p w14:paraId="1FB36316" w14:textId="77777777" w:rsidR="00BA00FF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DB9FB5" w14:textId="3FECFD49" w:rsidR="00540DC8" w:rsidRDefault="00BA00FF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БАНКА: ………………..……………</w:t>
      </w:r>
    </w:p>
    <w:p w14:paraId="408AD565" w14:textId="00DFE110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IBAN: ………………….…………....</w:t>
      </w:r>
    </w:p>
    <w:p w14:paraId="29295A3C" w14:textId="661F8545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BIC: ………………….……….….….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CB08591" w14:textId="72EE0D36" w:rsidR="00BA00FF" w:rsidRDefault="008A03F6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A3355E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……………………..</w:t>
      </w:r>
    </w:p>
    <w:p w14:paraId="3BCFA1FD" w14:textId="77777777" w:rsidR="00BA00FF" w:rsidRDefault="00BA00FF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</w:p>
    <w:p w14:paraId="6E34D367" w14:textId="6B0F0F6C" w:rsidR="008A03F6" w:rsidRDefault="00BA00FF" w:rsidP="00BA00FF">
      <w:pPr>
        <w:suppressAutoHyphens w:val="0"/>
        <w:spacing w:after="0" w:line="240" w:lineRule="auto"/>
        <w:ind w:left="5664"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/………………………………/</w:t>
      </w:r>
      <w:r w:rsidR="00376D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1D5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638B" w14:textId="77777777" w:rsidR="001D59EB" w:rsidRDefault="001D59EB" w:rsidP="00376D69">
      <w:pPr>
        <w:spacing w:after="0" w:line="240" w:lineRule="auto"/>
      </w:pPr>
      <w:r>
        <w:separator/>
      </w:r>
    </w:p>
  </w:endnote>
  <w:endnote w:type="continuationSeparator" w:id="0">
    <w:p w14:paraId="2FBB2EE6" w14:textId="77777777" w:rsidR="001D59EB" w:rsidRDefault="001D59EB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CABC" w14:textId="77777777" w:rsidR="001D59EB" w:rsidRDefault="001D59EB" w:rsidP="00376D69">
      <w:pPr>
        <w:spacing w:after="0" w:line="240" w:lineRule="auto"/>
      </w:pPr>
      <w:r>
        <w:separator/>
      </w:r>
    </w:p>
  </w:footnote>
  <w:footnote w:type="continuationSeparator" w:id="0">
    <w:p w14:paraId="5210282A" w14:textId="77777777" w:rsidR="001D59EB" w:rsidRDefault="001D59EB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9320119">
    <w:abstractNumId w:val="1"/>
  </w:num>
  <w:num w:numId="2" w16cid:durableId="19517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A30F6"/>
    <w:rsid w:val="000B5097"/>
    <w:rsid w:val="00126E07"/>
    <w:rsid w:val="00141A9E"/>
    <w:rsid w:val="00170806"/>
    <w:rsid w:val="00181B9B"/>
    <w:rsid w:val="001A5575"/>
    <w:rsid w:val="001D59EB"/>
    <w:rsid w:val="002670BC"/>
    <w:rsid w:val="002C49B8"/>
    <w:rsid w:val="0030123C"/>
    <w:rsid w:val="00337A5F"/>
    <w:rsid w:val="00376D69"/>
    <w:rsid w:val="003D0EEF"/>
    <w:rsid w:val="003D71FC"/>
    <w:rsid w:val="0040127E"/>
    <w:rsid w:val="00461C24"/>
    <w:rsid w:val="00535B64"/>
    <w:rsid w:val="00540DC8"/>
    <w:rsid w:val="005744A1"/>
    <w:rsid w:val="00580985"/>
    <w:rsid w:val="006205F9"/>
    <w:rsid w:val="006A2E67"/>
    <w:rsid w:val="006C6103"/>
    <w:rsid w:val="006D0E37"/>
    <w:rsid w:val="0076700C"/>
    <w:rsid w:val="0077453C"/>
    <w:rsid w:val="007C00B2"/>
    <w:rsid w:val="007F6967"/>
    <w:rsid w:val="00851C44"/>
    <w:rsid w:val="008A03F6"/>
    <w:rsid w:val="008D1F56"/>
    <w:rsid w:val="00923A69"/>
    <w:rsid w:val="009343AD"/>
    <w:rsid w:val="00977D9C"/>
    <w:rsid w:val="00A04CDC"/>
    <w:rsid w:val="00A05047"/>
    <w:rsid w:val="00A27B28"/>
    <w:rsid w:val="00A3355E"/>
    <w:rsid w:val="00A56B9F"/>
    <w:rsid w:val="00AB0A1D"/>
    <w:rsid w:val="00B03AF9"/>
    <w:rsid w:val="00B30069"/>
    <w:rsid w:val="00B6657D"/>
    <w:rsid w:val="00BA00FF"/>
    <w:rsid w:val="00C24F65"/>
    <w:rsid w:val="00C86DDD"/>
    <w:rsid w:val="00CB369C"/>
    <w:rsid w:val="00CE069F"/>
    <w:rsid w:val="00D1628C"/>
    <w:rsid w:val="00D363BC"/>
    <w:rsid w:val="00D6033C"/>
    <w:rsid w:val="00DC0A56"/>
    <w:rsid w:val="00DD5E4E"/>
    <w:rsid w:val="00DE4C60"/>
    <w:rsid w:val="00E27710"/>
    <w:rsid w:val="00E9223F"/>
    <w:rsid w:val="00F21084"/>
    <w:rsid w:val="00F36341"/>
    <w:rsid w:val="00F83724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5</cp:revision>
  <cp:lastPrinted>2022-05-18T13:13:00Z</cp:lastPrinted>
  <dcterms:created xsi:type="dcterms:W3CDTF">2024-04-12T07:12:00Z</dcterms:created>
  <dcterms:modified xsi:type="dcterms:W3CDTF">2024-05-02T10:59:00Z</dcterms:modified>
</cp:coreProperties>
</file>