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30A14" w14:textId="77777777" w:rsidR="00917D5D" w:rsidRPr="00C56F23" w:rsidRDefault="00917D5D" w:rsidP="002F73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C16FA" w14:textId="28932EB1" w:rsidR="00CD7AF5" w:rsidRPr="00C56F23" w:rsidRDefault="007A1100" w:rsidP="002F73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ДОГОВОР ЗА БАНКОВО ОБСЛУЖВАНЕ</w:t>
      </w:r>
    </w:p>
    <w:p w14:paraId="58C26EAE" w14:textId="104A27DA" w:rsidR="007A1100" w:rsidRPr="00C56F23" w:rsidRDefault="007A1100" w:rsidP="002F73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№ ………………….</w:t>
      </w:r>
    </w:p>
    <w:p w14:paraId="4EB5BD4B" w14:textId="77777777" w:rsidR="00917D5D" w:rsidRPr="00C56F23" w:rsidRDefault="00917D5D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color w:val="000000"/>
          <w:sz w:val="24"/>
          <w:szCs w:val="24"/>
          <w:lang w:eastAsia="bg-BG" w:bidi="bg-BG"/>
        </w:rPr>
      </w:pPr>
    </w:p>
    <w:p w14:paraId="05E47618" w14:textId="77777777" w:rsidR="00917D5D" w:rsidRPr="00C56F23" w:rsidRDefault="00917D5D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color w:val="000000"/>
          <w:sz w:val="24"/>
          <w:szCs w:val="24"/>
          <w:lang w:eastAsia="bg-BG" w:bidi="bg-BG"/>
        </w:rPr>
      </w:pPr>
    </w:p>
    <w:p w14:paraId="54F247F9" w14:textId="4923C82B" w:rsidR="007A1100" w:rsidRPr="00C56F23" w:rsidRDefault="007A1100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color w:val="000000"/>
          <w:sz w:val="24"/>
          <w:szCs w:val="24"/>
          <w:lang w:eastAsia="bg-BG" w:bidi="bg-BG"/>
        </w:rPr>
      </w:pPr>
      <w:r w:rsidRPr="00C56F23">
        <w:rPr>
          <w:color w:val="000000"/>
          <w:sz w:val="24"/>
          <w:szCs w:val="24"/>
          <w:lang w:eastAsia="bg-BG" w:bidi="bg-BG"/>
        </w:rPr>
        <w:t xml:space="preserve">Днес, </w:t>
      </w:r>
      <w:r w:rsidRPr="00C56F23">
        <w:rPr>
          <w:color w:val="000000"/>
          <w:sz w:val="24"/>
          <w:szCs w:val="24"/>
          <w:lang w:eastAsia="bg-BG" w:bidi="bg-BG"/>
        </w:rPr>
        <w:tab/>
        <w:t xml:space="preserve"> 202</w:t>
      </w:r>
      <w:r w:rsidR="005520E7" w:rsidRPr="00C56F23">
        <w:rPr>
          <w:color w:val="000000"/>
          <w:sz w:val="24"/>
          <w:szCs w:val="24"/>
          <w:lang w:eastAsia="bg-BG" w:bidi="bg-BG"/>
        </w:rPr>
        <w:t>5</w:t>
      </w:r>
      <w:r w:rsidRPr="00C56F23">
        <w:rPr>
          <w:color w:val="000000"/>
          <w:sz w:val="24"/>
          <w:szCs w:val="24"/>
          <w:lang w:eastAsia="bg-BG" w:bidi="bg-BG"/>
        </w:rPr>
        <w:t xml:space="preserve"> г.</w:t>
      </w:r>
      <w:r w:rsidRPr="00C56F23">
        <w:rPr>
          <w:color w:val="000000"/>
          <w:sz w:val="24"/>
          <w:szCs w:val="24"/>
          <w:lang w:eastAsia="bg-BG" w:bidi="bg-BG"/>
        </w:rPr>
        <w:tab/>
        <w:t>София, между:</w:t>
      </w:r>
    </w:p>
    <w:p w14:paraId="430EF448" w14:textId="77777777" w:rsidR="00165AEB" w:rsidRPr="00C56F23" w:rsidRDefault="00165AEB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sz w:val="24"/>
          <w:szCs w:val="24"/>
        </w:rPr>
      </w:pPr>
    </w:p>
    <w:p w14:paraId="6DC011B1" w14:textId="467AE414" w:rsidR="007A1100" w:rsidRPr="00C56F23" w:rsidRDefault="003347B7" w:rsidP="002F73DD">
      <w:pPr>
        <w:pStyle w:val="BodyText3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 w:rsidRPr="00C56F23">
        <w:rPr>
          <w:b/>
          <w:sz w:val="24"/>
          <w:szCs w:val="24"/>
        </w:rPr>
        <w:t>„Национална компания индустриални зони</w:t>
      </w:r>
      <w:r w:rsidR="007A1100" w:rsidRPr="00C56F23">
        <w:rPr>
          <w:b/>
          <w:sz w:val="24"/>
          <w:szCs w:val="24"/>
        </w:rPr>
        <w:t>" ЕАД (</w:t>
      </w:r>
      <w:r w:rsidR="004A0A29" w:rsidRPr="00C56F23">
        <w:rPr>
          <w:b/>
          <w:sz w:val="24"/>
          <w:szCs w:val="24"/>
        </w:rPr>
        <w:t xml:space="preserve">НКИЗ </w:t>
      </w:r>
      <w:r w:rsidR="007A1100" w:rsidRPr="00C56F23">
        <w:rPr>
          <w:b/>
          <w:sz w:val="24"/>
          <w:szCs w:val="24"/>
        </w:rPr>
        <w:t xml:space="preserve">ЕАД), ЕИК </w:t>
      </w:r>
      <w:r w:rsidRPr="00C56F23">
        <w:rPr>
          <w:b/>
          <w:sz w:val="24"/>
          <w:szCs w:val="24"/>
        </w:rPr>
        <w:t>121706255</w:t>
      </w:r>
      <w:r w:rsidR="007A1100" w:rsidRPr="00C56F23">
        <w:rPr>
          <w:b/>
          <w:sz w:val="24"/>
          <w:szCs w:val="24"/>
        </w:rPr>
        <w:t>,</w:t>
      </w:r>
      <w:r w:rsidR="007A1100" w:rsidRPr="00C56F23">
        <w:rPr>
          <w:sz w:val="24"/>
          <w:szCs w:val="24"/>
        </w:rPr>
        <w:t xml:space="preserve"> </w:t>
      </w:r>
      <w:r w:rsidR="007A1100" w:rsidRPr="00C56F23">
        <w:rPr>
          <w:rFonts w:eastAsia="Calibri"/>
          <w:kern w:val="3"/>
          <w:sz w:val="24"/>
          <w:szCs w:val="24"/>
        </w:rPr>
        <w:t xml:space="preserve"> със седалище и адрес на управление: </w:t>
      </w:r>
      <w:r w:rsidR="007A1100" w:rsidRPr="00C56F23">
        <w:rPr>
          <w:sz w:val="24"/>
          <w:szCs w:val="24"/>
        </w:rPr>
        <w:t xml:space="preserve">гр. София, </w:t>
      </w:r>
      <w:bookmarkStart w:id="0" w:name="_Hlk59528304"/>
      <w:r w:rsidR="007A1100" w:rsidRPr="00C56F23">
        <w:rPr>
          <w:sz w:val="24"/>
          <w:szCs w:val="24"/>
        </w:rPr>
        <w:t xml:space="preserve">община Столична, </w:t>
      </w:r>
      <w:bookmarkEnd w:id="0"/>
      <w:r w:rsidR="007A1100" w:rsidRPr="00C56F23">
        <w:rPr>
          <w:sz w:val="24"/>
          <w:szCs w:val="24"/>
        </w:rPr>
        <w:t xml:space="preserve">район Средец, п. к. 1000, ул. „Ангел Кънчев“ № 1, ет. </w:t>
      </w:r>
      <w:r w:rsidRPr="00C56F23">
        <w:rPr>
          <w:sz w:val="24"/>
          <w:szCs w:val="24"/>
        </w:rPr>
        <w:t>4</w:t>
      </w:r>
      <w:r w:rsidR="007A1100" w:rsidRPr="00C56F23">
        <w:rPr>
          <w:sz w:val="24"/>
          <w:szCs w:val="24"/>
        </w:rPr>
        <w:t>,</w:t>
      </w:r>
      <w:r w:rsidR="007A1100" w:rsidRPr="00C56F23">
        <w:rPr>
          <w:rFonts w:eastAsia="Calibri"/>
          <w:kern w:val="3"/>
          <w:sz w:val="24"/>
          <w:szCs w:val="24"/>
        </w:rPr>
        <w:t xml:space="preserve"> представлявано от изпълнителния директор </w:t>
      </w:r>
      <w:r w:rsidRPr="00C56F23">
        <w:rPr>
          <w:rFonts w:eastAsia="Calibri"/>
          <w:kern w:val="3"/>
          <w:sz w:val="24"/>
          <w:szCs w:val="24"/>
        </w:rPr>
        <w:t>Ангел Танев</w:t>
      </w:r>
      <w:r w:rsidR="007A1100" w:rsidRPr="00C56F23">
        <w:rPr>
          <w:color w:val="000000"/>
          <w:sz w:val="24"/>
          <w:szCs w:val="24"/>
          <w:lang w:eastAsia="bg-BG" w:bidi="bg-BG"/>
        </w:rPr>
        <w:t>, наричано по-долу за краткост “Клиент” от една страна</w:t>
      </w:r>
    </w:p>
    <w:p w14:paraId="7C73A543" w14:textId="77777777" w:rsidR="007A1100" w:rsidRPr="00C56F23" w:rsidRDefault="007A1100" w:rsidP="002F73DD">
      <w:pPr>
        <w:pStyle w:val="BodyText3"/>
        <w:shd w:val="clear" w:color="auto" w:fill="auto"/>
        <w:spacing w:before="0" w:after="0" w:line="360" w:lineRule="auto"/>
        <w:ind w:left="20" w:firstLine="720"/>
        <w:jc w:val="both"/>
        <w:rPr>
          <w:sz w:val="24"/>
          <w:szCs w:val="24"/>
        </w:rPr>
      </w:pPr>
      <w:r w:rsidRPr="00C56F23">
        <w:rPr>
          <w:color w:val="000000"/>
          <w:sz w:val="24"/>
          <w:szCs w:val="24"/>
          <w:lang w:eastAsia="bg-BG" w:bidi="bg-BG"/>
        </w:rPr>
        <w:t>и</w:t>
      </w:r>
    </w:p>
    <w:p w14:paraId="123202E2" w14:textId="45616857" w:rsidR="007A1100" w:rsidRPr="00C56F23" w:rsidRDefault="007A1100" w:rsidP="002F73DD">
      <w:pPr>
        <w:pStyle w:val="BodyText3"/>
        <w:shd w:val="clear" w:color="auto" w:fill="auto"/>
        <w:tabs>
          <w:tab w:val="right" w:leader="dot" w:pos="5050"/>
          <w:tab w:val="center" w:pos="5799"/>
          <w:tab w:val="center" w:pos="6610"/>
          <w:tab w:val="left" w:pos="6994"/>
        </w:tabs>
        <w:spacing w:before="0" w:after="0" w:line="360" w:lineRule="auto"/>
        <w:ind w:left="20" w:firstLine="720"/>
        <w:jc w:val="both"/>
        <w:rPr>
          <w:sz w:val="24"/>
          <w:szCs w:val="24"/>
        </w:rPr>
      </w:pPr>
      <w:r w:rsidRPr="00C56F23">
        <w:rPr>
          <w:color w:val="000000"/>
          <w:sz w:val="24"/>
          <w:szCs w:val="24"/>
          <w:lang w:eastAsia="bg-BG" w:bidi="bg-BG"/>
        </w:rPr>
        <w:t>2</w:t>
      </w:r>
      <w:r w:rsidRPr="00C56F23">
        <w:rPr>
          <w:color w:val="000000"/>
          <w:sz w:val="24"/>
          <w:szCs w:val="24"/>
          <w:lang w:eastAsia="bg-BG" w:bidi="bg-BG"/>
        </w:rPr>
        <w:tab/>
        <w:t xml:space="preserve"> със</w:t>
      </w:r>
      <w:r w:rsidRPr="00C56F23">
        <w:rPr>
          <w:color w:val="000000"/>
          <w:sz w:val="24"/>
          <w:szCs w:val="24"/>
          <w:lang w:eastAsia="bg-BG" w:bidi="bg-BG"/>
        </w:rPr>
        <w:tab/>
        <w:t>седалище</w:t>
      </w:r>
      <w:r w:rsidRPr="00C56F23">
        <w:rPr>
          <w:color w:val="000000"/>
          <w:sz w:val="24"/>
          <w:szCs w:val="24"/>
          <w:lang w:eastAsia="bg-BG" w:bidi="bg-BG"/>
        </w:rPr>
        <w:tab/>
        <w:t>и</w:t>
      </w:r>
      <w:r w:rsidRPr="00C56F23">
        <w:rPr>
          <w:color w:val="000000"/>
          <w:sz w:val="24"/>
          <w:szCs w:val="24"/>
          <w:lang w:eastAsia="bg-BG" w:bidi="bg-BG"/>
        </w:rPr>
        <w:tab/>
        <w:t>адрес на управление:…………………………………………………………………..</w:t>
      </w:r>
      <w:r w:rsidRPr="00C56F23">
        <w:rPr>
          <w:color w:val="000000"/>
          <w:sz w:val="24"/>
          <w:szCs w:val="24"/>
          <w:lang w:eastAsia="bg-BG" w:bidi="bg-BG"/>
        </w:rPr>
        <w:tab/>
        <w:t>,вписано в Търговския регистър с</w:t>
      </w:r>
    </w:p>
    <w:p w14:paraId="23A5486F" w14:textId="77777777" w:rsidR="007A1100" w:rsidRPr="00C56F23" w:rsidRDefault="007A1100" w:rsidP="002F73DD">
      <w:pPr>
        <w:pStyle w:val="BodyText3"/>
        <w:shd w:val="clear" w:color="auto" w:fill="auto"/>
        <w:tabs>
          <w:tab w:val="right" w:leader="dot" w:pos="2108"/>
          <w:tab w:val="center" w:pos="2982"/>
          <w:tab w:val="center" w:pos="3981"/>
          <w:tab w:val="left" w:leader="dot" w:pos="6994"/>
          <w:tab w:val="right" w:leader="dot" w:pos="9471"/>
        </w:tabs>
        <w:spacing w:before="0" w:after="0" w:line="360" w:lineRule="auto"/>
        <w:ind w:left="20"/>
        <w:jc w:val="both"/>
        <w:rPr>
          <w:sz w:val="24"/>
          <w:szCs w:val="24"/>
        </w:rPr>
      </w:pPr>
      <w:r w:rsidRPr="00C56F23">
        <w:rPr>
          <w:color w:val="000000"/>
          <w:sz w:val="24"/>
          <w:szCs w:val="24"/>
          <w:lang w:eastAsia="bg-BG" w:bidi="bg-BG"/>
        </w:rPr>
        <w:t>ЕИК</w:t>
      </w:r>
      <w:r w:rsidRPr="00C56F23">
        <w:rPr>
          <w:color w:val="000000"/>
          <w:sz w:val="24"/>
          <w:szCs w:val="24"/>
          <w:lang w:eastAsia="bg-BG" w:bidi="bg-BG"/>
        </w:rPr>
        <w:tab/>
        <w:t>,</w:t>
      </w:r>
      <w:r w:rsidRPr="00C56F23">
        <w:rPr>
          <w:color w:val="000000"/>
          <w:sz w:val="24"/>
          <w:szCs w:val="24"/>
          <w:lang w:eastAsia="bg-BG" w:bidi="bg-BG"/>
        </w:rPr>
        <w:tab/>
        <w:t>представлявано</w:t>
      </w:r>
      <w:r w:rsidRPr="00C56F23">
        <w:rPr>
          <w:color w:val="000000"/>
          <w:sz w:val="24"/>
          <w:szCs w:val="24"/>
          <w:lang w:eastAsia="bg-BG" w:bidi="bg-BG"/>
        </w:rPr>
        <w:tab/>
        <w:t>от</w:t>
      </w:r>
      <w:r w:rsidRPr="00C56F23">
        <w:rPr>
          <w:color w:val="000000"/>
          <w:sz w:val="24"/>
          <w:szCs w:val="24"/>
          <w:lang w:eastAsia="bg-BG" w:bidi="bg-BG"/>
        </w:rPr>
        <w:tab/>
        <w:t>-</w:t>
      </w:r>
      <w:r w:rsidRPr="00C56F23">
        <w:rPr>
          <w:color w:val="000000"/>
          <w:sz w:val="24"/>
          <w:szCs w:val="24"/>
          <w:lang w:eastAsia="bg-BG" w:bidi="bg-BG"/>
        </w:rPr>
        <w:tab/>
        <w:t>,</w:t>
      </w:r>
    </w:p>
    <w:p w14:paraId="16D883DF" w14:textId="77777777" w:rsidR="007A1100" w:rsidRPr="00C56F23" w:rsidRDefault="007A1100" w:rsidP="002F73DD">
      <w:pPr>
        <w:pStyle w:val="BodyText3"/>
        <w:shd w:val="clear" w:color="auto" w:fill="auto"/>
        <w:spacing w:before="0" w:after="0" w:line="360" w:lineRule="auto"/>
        <w:ind w:left="20"/>
        <w:jc w:val="both"/>
        <w:rPr>
          <w:sz w:val="24"/>
          <w:szCs w:val="24"/>
        </w:rPr>
      </w:pPr>
      <w:r w:rsidRPr="00C56F23">
        <w:rPr>
          <w:color w:val="000000"/>
          <w:sz w:val="24"/>
          <w:szCs w:val="24"/>
          <w:lang w:eastAsia="bg-BG" w:bidi="bg-BG"/>
        </w:rPr>
        <w:t>наричано по-долу за краткост “Банка”, от друга страна,</w:t>
      </w:r>
    </w:p>
    <w:p w14:paraId="47AC2B88" w14:textId="743BF49C" w:rsidR="00165AEB" w:rsidRPr="00C56F23" w:rsidRDefault="007A1100" w:rsidP="00C56F23">
      <w:pPr>
        <w:pStyle w:val="BodyText3"/>
        <w:shd w:val="clear" w:color="auto" w:fill="auto"/>
        <w:spacing w:before="0" w:after="0" w:line="360" w:lineRule="auto"/>
        <w:ind w:left="23" w:right="23" w:firstLine="709"/>
        <w:jc w:val="both"/>
        <w:rPr>
          <w:color w:val="000000"/>
          <w:sz w:val="24"/>
          <w:szCs w:val="24"/>
          <w:lang w:eastAsia="bg-BG" w:bidi="bg-BG"/>
        </w:rPr>
      </w:pPr>
      <w:r w:rsidRPr="00C56F23">
        <w:rPr>
          <w:color w:val="000000"/>
          <w:sz w:val="24"/>
          <w:szCs w:val="24"/>
          <w:lang w:eastAsia="bg-BG" w:bidi="bg-BG"/>
        </w:rPr>
        <w:t xml:space="preserve">на основание чл. 20, ал. 4, т. 3 от Закона за обществените поръчки (ЗОП) и чл. 28, ал. 3 от Правилника за прилагане на Закона за публичните предприятия, във връзка с проведен избор на обслужваща банка за изпълнение на обществена поръчка с предмет предоставяне на финансови услуги на </w:t>
      </w:r>
      <w:r w:rsidR="004A0A29" w:rsidRPr="00C56F23">
        <w:rPr>
          <w:color w:val="000000"/>
          <w:sz w:val="24"/>
          <w:szCs w:val="24"/>
          <w:lang w:eastAsia="bg-BG" w:bidi="bg-BG"/>
        </w:rPr>
        <w:t xml:space="preserve">НКИЗ </w:t>
      </w:r>
      <w:r w:rsidRPr="00C56F23">
        <w:rPr>
          <w:color w:val="000000"/>
          <w:sz w:val="24"/>
          <w:szCs w:val="24"/>
          <w:lang w:eastAsia="bg-BG" w:bidi="bg-BG"/>
        </w:rPr>
        <w:t>ЕАД,</w:t>
      </w:r>
      <w:r w:rsidR="00165AEB" w:rsidRPr="00C56F23">
        <w:rPr>
          <w:color w:val="000000"/>
          <w:sz w:val="24"/>
          <w:szCs w:val="24"/>
          <w:lang w:eastAsia="bg-BG" w:bidi="bg-BG"/>
        </w:rPr>
        <w:t xml:space="preserve"> </w:t>
      </w:r>
    </w:p>
    <w:p w14:paraId="598D0EF1" w14:textId="77777777" w:rsidR="00165AEB" w:rsidRPr="00C56F23" w:rsidRDefault="00165AEB" w:rsidP="00165AEB">
      <w:pPr>
        <w:pStyle w:val="BodyText3"/>
        <w:shd w:val="clear" w:color="auto" w:fill="auto"/>
        <w:spacing w:before="0" w:after="0" w:line="360" w:lineRule="auto"/>
        <w:ind w:left="20" w:right="20"/>
        <w:jc w:val="both"/>
        <w:rPr>
          <w:color w:val="000000"/>
          <w:sz w:val="24"/>
          <w:szCs w:val="24"/>
          <w:lang w:eastAsia="bg-BG" w:bidi="bg-BG"/>
        </w:rPr>
      </w:pPr>
    </w:p>
    <w:p w14:paraId="5BEA2CF9" w14:textId="330ECAF6" w:rsidR="007A1100" w:rsidRPr="00C56F23" w:rsidRDefault="007A1100" w:rsidP="00165AEB">
      <w:pPr>
        <w:pStyle w:val="BodyText3"/>
        <w:shd w:val="clear" w:color="auto" w:fill="auto"/>
        <w:spacing w:before="0" w:after="0" w:line="360" w:lineRule="auto"/>
        <w:ind w:left="20" w:right="20"/>
        <w:jc w:val="both"/>
        <w:rPr>
          <w:color w:val="000000"/>
          <w:sz w:val="24"/>
          <w:szCs w:val="24"/>
          <w:lang w:eastAsia="bg-BG" w:bidi="bg-BG"/>
        </w:rPr>
      </w:pPr>
      <w:r w:rsidRPr="00C56F23">
        <w:rPr>
          <w:color w:val="000000"/>
          <w:sz w:val="24"/>
          <w:szCs w:val="24"/>
          <w:lang w:eastAsia="bg-BG" w:bidi="bg-BG"/>
        </w:rPr>
        <w:t>се сключи настоящият договор за следното:</w:t>
      </w:r>
    </w:p>
    <w:p w14:paraId="62DC0E61" w14:textId="77777777" w:rsidR="00917D5D" w:rsidRPr="00C56F23" w:rsidRDefault="00917D5D" w:rsidP="002F73DD">
      <w:pPr>
        <w:pStyle w:val="BodyText3"/>
        <w:shd w:val="clear" w:color="auto" w:fill="auto"/>
        <w:spacing w:before="0" w:after="0" w:line="360" w:lineRule="auto"/>
        <w:ind w:left="20"/>
        <w:jc w:val="center"/>
        <w:rPr>
          <w:sz w:val="24"/>
          <w:szCs w:val="24"/>
        </w:rPr>
      </w:pPr>
    </w:p>
    <w:p w14:paraId="527B0817" w14:textId="0C77086F" w:rsidR="007A1100" w:rsidRPr="00C56F23" w:rsidRDefault="007A1100" w:rsidP="00C56F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І. </w:t>
      </w:r>
      <w:r w:rsidR="00917D5D" w:rsidRPr="00C56F23">
        <w:rPr>
          <w:rFonts w:ascii="Times New Roman" w:hAnsi="Times New Roman" w:cs="Times New Roman"/>
          <w:b/>
          <w:bCs/>
          <w:sz w:val="24"/>
          <w:szCs w:val="24"/>
        </w:rPr>
        <w:t>ПРЕДМЕТ НА ДОГОВОРА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EB6C9C" w14:textId="4BBDD9BF" w:rsidR="007A1100" w:rsidRPr="00C56F23" w:rsidRDefault="007A1100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Pr="00C56F23">
        <w:rPr>
          <w:rFonts w:ascii="Times New Roman" w:hAnsi="Times New Roman" w:cs="Times New Roman"/>
          <w:sz w:val="24"/>
          <w:szCs w:val="24"/>
        </w:rPr>
        <w:t xml:space="preserve"> Клиентът възлага, а Банката приема да предоставя на Клиента във връзка с осъществяваната от него дейност финансови услуги: платежни и свързани услуги, включително управление на разплащателни и други сметки в </w:t>
      </w:r>
      <w:r w:rsidR="003347B7" w:rsidRPr="00C56F23">
        <w:rPr>
          <w:rFonts w:ascii="Times New Roman" w:hAnsi="Times New Roman" w:cs="Times New Roman"/>
          <w:sz w:val="24"/>
          <w:szCs w:val="24"/>
        </w:rPr>
        <w:t>лева/евро</w:t>
      </w:r>
      <w:r w:rsidRPr="00C56F23">
        <w:rPr>
          <w:rFonts w:ascii="Times New Roman" w:hAnsi="Times New Roman" w:cs="Times New Roman"/>
          <w:sz w:val="24"/>
          <w:szCs w:val="24"/>
        </w:rPr>
        <w:t xml:space="preserve"> и щатски долари, обмяна на валута и други финансови услуги, в съответствие с определеното в този Договор и Офертата на Банката, която е неразделна част от Договора.</w:t>
      </w:r>
    </w:p>
    <w:p w14:paraId="5DAC7281" w14:textId="05CAB1CB" w:rsidR="007A1100" w:rsidRPr="00C56F23" w:rsidRDefault="007A1100" w:rsidP="002F73DD">
      <w:pPr>
        <w:widowControl w:val="0"/>
        <w:spacing w:after="0" w:line="36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</w:pPr>
      <w:r w:rsidRPr="00C56F2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  <w:t xml:space="preserve">Код на услугите по Общия терминологичен речник, свързан с обществените поръчки </w:t>
      </w:r>
      <w:r w:rsidRPr="00C56F2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en-US" w:bidi="en-US"/>
          <w14:ligatures w14:val="none"/>
        </w:rPr>
        <w:t xml:space="preserve">(CPV </w:t>
      </w:r>
      <w:r w:rsidRPr="00C56F2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  <w:t>код):</w:t>
      </w:r>
    </w:p>
    <w:p w14:paraId="3BB1A298" w14:textId="77777777" w:rsidR="007A1100" w:rsidRPr="00C56F23" w:rsidRDefault="007A1100" w:rsidP="002F73DD">
      <w:pPr>
        <w:widowControl w:val="0"/>
        <w:spacing w:after="0" w:line="36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</w:pPr>
      <w:r w:rsidRPr="00C56F2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  <w:t>66110000-4 (3) Услуги в областта на банковото дело</w:t>
      </w:r>
    </w:p>
    <w:p w14:paraId="28B771FE" w14:textId="77777777" w:rsidR="007A1100" w:rsidRPr="00C56F23" w:rsidRDefault="007A1100" w:rsidP="002F73DD">
      <w:pPr>
        <w:widowControl w:val="0"/>
        <w:spacing w:after="0" w:line="36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</w:pPr>
      <w:r w:rsidRPr="00C56F2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bg-BG" w:bidi="bg-BG"/>
          <w14:ligatures w14:val="none"/>
        </w:rPr>
        <w:t>66112000-8 Услуги по приемане и администриране на депозити</w:t>
      </w:r>
    </w:p>
    <w:p w14:paraId="6E7084FB" w14:textId="04B4E198" w:rsidR="007A1100" w:rsidRPr="00C56F23" w:rsidRDefault="007A1100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1.2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Клиентът преценява дали да се ползва от даден продукт или услуга на Банката.</w:t>
      </w:r>
    </w:p>
    <w:p w14:paraId="5BB0A784" w14:textId="4D574383" w:rsidR="00FB38AC" w:rsidRPr="00C56F23" w:rsidRDefault="007A1100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lastRenderedPageBreak/>
        <w:t>Откриване и водене на разплащателни сметки в лева</w:t>
      </w:r>
      <w:r w:rsidR="003347B7"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/евро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 xml:space="preserve"> и в чуждестранна валута</w:t>
      </w:r>
      <w:r w:rsidR="00FB38AC"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.</w:t>
      </w:r>
    </w:p>
    <w:p w14:paraId="42818155" w14:textId="27C5CB3D" w:rsidR="007A1100" w:rsidRPr="00C56F23" w:rsidRDefault="00FB38AC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 xml:space="preserve">1.3 </w:t>
      </w:r>
      <w:r w:rsidR="007A1100" w:rsidRPr="00C56F23">
        <w:rPr>
          <w:rFonts w:ascii="Times New Roman" w:hAnsi="Times New Roman" w:cs="Times New Roman"/>
          <w:sz w:val="24"/>
          <w:szCs w:val="24"/>
          <w:lang w:bidi="bg-BG"/>
        </w:rPr>
        <w:t>Банката открива разплащателни банкови сметки, в лева</w:t>
      </w:r>
      <w:r w:rsidR="003347B7" w:rsidRPr="00C56F23">
        <w:rPr>
          <w:rFonts w:ascii="Times New Roman" w:hAnsi="Times New Roman" w:cs="Times New Roman"/>
          <w:sz w:val="24"/>
          <w:szCs w:val="24"/>
          <w:lang w:bidi="bg-BG"/>
        </w:rPr>
        <w:t>/евро</w:t>
      </w:r>
      <w:r w:rsidR="007A1100"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и в чуждестранна валута, на Клиента в съответствие с изискванията на действащото законодателство и въз основа на писмено искане, предоставено от Клиента.</w:t>
      </w:r>
    </w:p>
    <w:p w14:paraId="7336F1F7" w14:textId="1713BAF0" w:rsidR="00FB38AC" w:rsidRPr="00C56F23" w:rsidRDefault="00FB38AC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1.4.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Банката ще води разплащателните сметки на Клиента, като срещу възнаграждение в съответствие с посоченото в т.2.5 ще приема и извършва по нареждане на Клиента плащания в границите на наличните суми.</w:t>
      </w:r>
    </w:p>
    <w:p w14:paraId="54A4602B" w14:textId="23C8CF8A" w:rsidR="00FB38AC" w:rsidRPr="00C56F23" w:rsidRDefault="00FB38AC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1.5.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Разплащателните сметки ще се водят при спазване изискванията на приложимото българско законодателство, включително, но не само съгласно изискванията на Закона за платежните услуги и платежните системи, Наредба № 3 от 18 април 2018 г. за условията и реда за откриване на платежни сметки, за изпълнение на платежни операции и за използване на платежни инструменти (Наредба № 3/2018 г.) и нормативната уредба, регламентираща обслужването на банкови сметки, както и при условията, определени с настоящия Договор.</w:t>
      </w:r>
    </w:p>
    <w:p w14:paraId="2515CD78" w14:textId="77777777" w:rsidR="00165AEB" w:rsidRPr="00C56F23" w:rsidRDefault="00165AEB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</w:p>
    <w:p w14:paraId="410A22D8" w14:textId="138309A5" w:rsidR="00FB38AC" w:rsidRPr="00C56F23" w:rsidRDefault="00FB38AC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Извършване на международни разплащания</w:t>
      </w:r>
    </w:p>
    <w:p w14:paraId="3CE78E69" w14:textId="77777777" w:rsidR="00FB38AC" w:rsidRPr="00C56F23" w:rsidRDefault="00FB38AC" w:rsidP="002F73DD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1.6.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ab/>
        <w:t xml:space="preserve"> 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Банката приема да извършва </w:t>
      </w:r>
      <w:proofErr w:type="spellStart"/>
      <w:r w:rsidRPr="00C56F23">
        <w:rPr>
          <w:rFonts w:ascii="Times New Roman" w:hAnsi="Times New Roman" w:cs="Times New Roman"/>
          <w:sz w:val="24"/>
          <w:szCs w:val="24"/>
          <w:lang w:bidi="bg-BG"/>
        </w:rPr>
        <w:t>презгранични</w:t>
      </w:r>
      <w:proofErr w:type="spellEnd"/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преводи и плащания по нареждане на Клиента от негово име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.</w:t>
      </w:r>
    </w:p>
    <w:p w14:paraId="1A4F3919" w14:textId="77777777" w:rsidR="00FB38AC" w:rsidRPr="00C56F23" w:rsidRDefault="00FB38AC" w:rsidP="002F73DD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1.7.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ab/>
        <w:t xml:space="preserve"> 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Плащанията се осъществяват при спазване на изискванията на Наредба № 28 от 18 декември 2012 г. за сведенията и документите, представяни на доставчиците на платежни услуги при извършване на </w:t>
      </w:r>
      <w:proofErr w:type="spellStart"/>
      <w:r w:rsidRPr="00C56F23">
        <w:rPr>
          <w:rFonts w:ascii="Times New Roman" w:hAnsi="Times New Roman" w:cs="Times New Roman"/>
          <w:sz w:val="24"/>
          <w:szCs w:val="24"/>
          <w:lang w:bidi="bg-BG"/>
        </w:rPr>
        <w:t>презгранични</w:t>
      </w:r>
      <w:proofErr w:type="spellEnd"/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преводи и плащания към трета страна и при условията, определени с настоящия Договор.</w:t>
      </w:r>
    </w:p>
    <w:p w14:paraId="2EB6F46B" w14:textId="77777777" w:rsidR="00165AEB" w:rsidRPr="00C56F23" w:rsidRDefault="00165AEB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</w:p>
    <w:p w14:paraId="3C2479EE" w14:textId="507835DB" w:rsidR="00FB38AC" w:rsidRPr="00C56F23" w:rsidRDefault="00FB38AC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Други услуги</w:t>
      </w:r>
    </w:p>
    <w:p w14:paraId="5E666EE2" w14:textId="1793FC4A" w:rsidR="00FB38AC" w:rsidRPr="00C56F23" w:rsidRDefault="00FB38AC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1.8.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ab/>
        <w:t xml:space="preserve"> 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>Банката може да предоставя на Клиента и други дейности и услуги, които не са изрично посочени в настоящия Договор, по силата на допълнителни писмени договорености между двете страни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.</w:t>
      </w:r>
    </w:p>
    <w:p w14:paraId="3C955951" w14:textId="77777777" w:rsidR="00917D5D" w:rsidRPr="00C56F23" w:rsidRDefault="00917D5D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</w:p>
    <w:p w14:paraId="1AB8C2A0" w14:textId="09F95097" w:rsidR="00FB38AC" w:rsidRPr="00C56F23" w:rsidRDefault="00FB38AC" w:rsidP="00C56F23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II.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ab/>
        <w:t>ВЪЗНАГРАЖДЕНИЕ</w:t>
      </w:r>
    </w:p>
    <w:p w14:paraId="3D0F2487" w14:textId="77777777" w:rsidR="00FB38AC" w:rsidRPr="00C56F23" w:rsidRDefault="00FB38AC" w:rsidP="002F73DD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2.1.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ab/>
        <w:t xml:space="preserve"> 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За изпълнението на услугите по настоящия договор Клиентът дължи на Банката такси и комисиони, посочени в т. 2.5. За извършването на други услуги извън определените с настоящия Договор Клиентът дължи възнаграждение в съответствие с действащата Тарифа за лихвите, таксите и комисионите, прилагани от Банката, които тя 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lastRenderedPageBreak/>
        <w:t>събира по операциите, или в съответствие с постигнати между страните други допълнителни писмени договорености.</w:t>
      </w:r>
    </w:p>
    <w:p w14:paraId="400E3A1B" w14:textId="6B0CE8BF" w:rsidR="00FB38AC" w:rsidRPr="00C56F23" w:rsidRDefault="00FB38AC" w:rsidP="002F73DD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>2.2.</w:t>
      </w:r>
      <w:r w:rsidRPr="00C56F23">
        <w:rPr>
          <w:rFonts w:ascii="Times New Roman" w:hAnsi="Times New Roman" w:cs="Times New Roman"/>
          <w:b/>
          <w:bCs/>
          <w:sz w:val="24"/>
          <w:szCs w:val="24"/>
          <w:lang w:bidi="bg-BG"/>
        </w:rPr>
        <w:tab/>
        <w:t xml:space="preserve"> 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>Таксите и комисионите, посочени в т.2.5. не могат да бъдат променяни за срока на договора, освен в случаите, когато настъпят по-благоприятни условия за Клиента в резултат на изменение на Общите условия за откриване и обслужване на банкови платежни сметки и предоставяне на платежни услуги и/или Тарифата и/или Лихвения бюлетин на Банката. Всички изменения и допълнения на Тарифата, Общите условия и Лихвения бюлетин на Банката след сключване на настоящия договор са в сила за Клиента от деня на настъпилите промени, когато условията по тях са по-благоприятни за Клиента от тези в приетата Оферта. Когато има противоречие между този договор и типов договор или общи условия на Банката за предоставяне на финансови услуги на юридически лица (договор за откриване и обслужване на банкова сметка, договор за електронно банкиране или други</w:t>
      </w:r>
      <w:r w:rsidRPr="00C56F23">
        <w:rPr>
          <w:rFonts w:ascii="Times New Roman" w:hAnsi="Times New Roman" w:cs="Times New Roman"/>
          <w:sz w:val="24"/>
          <w:szCs w:val="24"/>
          <w:lang w:val="en-US" w:bidi="bg-BG"/>
        </w:rPr>
        <w:t>)</w:t>
      </w:r>
      <w:r w:rsidRPr="00C56F23">
        <w:rPr>
          <w:rFonts w:ascii="Times New Roman" w:hAnsi="Times New Roman" w:cs="Times New Roman"/>
          <w:sz w:val="24"/>
          <w:szCs w:val="24"/>
          <w:lang w:bidi="bg-BG"/>
        </w:rPr>
        <w:t xml:space="preserve"> приоритетно се прилагат разпоредбите на този договор.</w:t>
      </w:r>
    </w:p>
    <w:p w14:paraId="29F5CDA8" w14:textId="15E4DD27" w:rsidR="002C7991" w:rsidRPr="00C56F23" w:rsidRDefault="002C7991" w:rsidP="002F73DD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C56F23">
        <w:rPr>
          <w:rFonts w:ascii="Times New Roman" w:hAnsi="Times New Roman" w:cs="Times New Roman"/>
          <w:sz w:val="24"/>
          <w:szCs w:val="24"/>
        </w:rPr>
        <w:t xml:space="preserve"> Банката има право да събира служебно дължимите й суми от сметките, открити при нея по реда на чл. 21 от Наредба № 3/2018 г., като Клиентът дава за това неотменимото си съгласие с подписването на настоящия договор. В случай че за събирането на таксите и комисионите е необходимо преминаването от една валута в друга, преизчисляването се извършва по съответните курсове на Банката, действащи към деня и часа на извършване на операцията.</w:t>
      </w:r>
    </w:p>
    <w:p w14:paraId="21368633" w14:textId="55DF808B" w:rsidR="007A1100" w:rsidRPr="00C56F23" w:rsidRDefault="002C7991" w:rsidP="002F73DD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Възнаграждението е дължимо и платимо на съответния клон на Банката, извършил операцията или предоставил услугата.</w:t>
      </w:r>
    </w:p>
    <w:p w14:paraId="4B6E7310" w14:textId="6F8C366C" w:rsidR="002C7991" w:rsidRPr="00C56F23" w:rsidRDefault="002C7991" w:rsidP="002F73DD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2.5.</w:t>
      </w:r>
      <w:r w:rsidRPr="00C56F23">
        <w:rPr>
          <w:rFonts w:ascii="Times New Roman" w:hAnsi="Times New Roman" w:cs="Times New Roman"/>
          <w:sz w:val="24"/>
          <w:szCs w:val="24"/>
        </w:rPr>
        <w:t xml:space="preserve"> При обслужването на Клиента в съотве</w:t>
      </w:r>
      <w:r w:rsidR="005222B9" w:rsidRPr="00C56F23">
        <w:rPr>
          <w:rFonts w:ascii="Times New Roman" w:hAnsi="Times New Roman" w:cs="Times New Roman"/>
          <w:sz w:val="24"/>
          <w:szCs w:val="24"/>
        </w:rPr>
        <w:t>т</w:t>
      </w:r>
      <w:r w:rsidRPr="00C56F23">
        <w:rPr>
          <w:rFonts w:ascii="Times New Roman" w:hAnsi="Times New Roman" w:cs="Times New Roman"/>
          <w:sz w:val="24"/>
          <w:szCs w:val="24"/>
        </w:rPr>
        <w:t>ствие с настоящия договор банката ще предлага следните такси</w:t>
      </w:r>
      <w:r w:rsidR="005222B9" w:rsidRPr="00C56F23">
        <w:rPr>
          <w:rFonts w:ascii="Times New Roman" w:hAnsi="Times New Roman" w:cs="Times New Roman"/>
          <w:sz w:val="24"/>
          <w:szCs w:val="24"/>
        </w:rPr>
        <w:t>:</w:t>
      </w:r>
    </w:p>
    <w:p w14:paraId="0583B944" w14:textId="77777777" w:rsidR="00165AEB" w:rsidRPr="00C56F23" w:rsidRDefault="00165AEB" w:rsidP="002F73DD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842"/>
      </w:tblGrid>
      <w:tr w:rsidR="00EB31D9" w:rsidRPr="005F22BC" w14:paraId="6F6A12A5" w14:textId="77777777" w:rsidTr="00C56F23">
        <w:trPr>
          <w:trHeight w:val="283"/>
          <w:jc w:val="center"/>
        </w:trPr>
        <w:tc>
          <w:tcPr>
            <w:tcW w:w="8500" w:type="dxa"/>
            <w:gridSpan w:val="2"/>
          </w:tcPr>
          <w:p w14:paraId="0318F48A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банковата услуга</w:t>
            </w:r>
          </w:p>
        </w:tc>
      </w:tr>
      <w:tr w:rsidR="00EB31D9" w:rsidRPr="005F22BC" w14:paraId="0DAE6F97" w14:textId="77777777" w:rsidTr="00C56F23">
        <w:trPr>
          <w:jc w:val="center"/>
        </w:trPr>
        <w:tc>
          <w:tcPr>
            <w:tcW w:w="6658" w:type="dxa"/>
          </w:tcPr>
          <w:p w14:paraId="535A2CD8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Междубанкови преводи</w:t>
            </w:r>
          </w:p>
          <w:p w14:paraId="45773069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Електронно банкиране:</w:t>
            </w:r>
          </w:p>
        </w:tc>
        <w:tc>
          <w:tcPr>
            <w:tcW w:w="1842" w:type="dxa"/>
          </w:tcPr>
          <w:p w14:paraId="0889131A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стойност</w:t>
            </w:r>
          </w:p>
        </w:tc>
      </w:tr>
      <w:tr w:rsidR="00EB31D9" w:rsidRPr="005F22BC" w14:paraId="1F0DCF15" w14:textId="77777777" w:rsidTr="00C56F23">
        <w:trPr>
          <w:jc w:val="center"/>
        </w:trPr>
        <w:tc>
          <w:tcPr>
            <w:tcW w:w="6658" w:type="dxa"/>
          </w:tcPr>
          <w:p w14:paraId="77FBAE99" w14:textId="6A12A40C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Размер на такса за нареден вътрешнобанков превод в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D660D02" w14:textId="682C45BC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  <w:tr w:rsidR="00EB31D9" w:rsidRPr="005F22BC" w14:paraId="0309F4E7" w14:textId="77777777" w:rsidTr="00C56F23">
        <w:trPr>
          <w:jc w:val="center"/>
        </w:trPr>
        <w:tc>
          <w:tcPr>
            <w:tcW w:w="6658" w:type="dxa"/>
          </w:tcPr>
          <w:p w14:paraId="6FCE2BCC" w14:textId="2A33FD93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Размер на такса за нареден междубанков превод в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 xml:space="preserve"> през БИСЕРА</w:t>
            </w:r>
          </w:p>
        </w:tc>
        <w:tc>
          <w:tcPr>
            <w:tcW w:w="1842" w:type="dxa"/>
          </w:tcPr>
          <w:p w14:paraId="537322C6" w14:textId="057C3449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  <w:tr w:rsidR="00DF306E" w:rsidRPr="005F22BC" w14:paraId="5B513714" w14:textId="77777777" w:rsidTr="00C56F23">
        <w:trPr>
          <w:jc w:val="center"/>
        </w:trPr>
        <w:tc>
          <w:tcPr>
            <w:tcW w:w="6658" w:type="dxa"/>
          </w:tcPr>
          <w:p w14:paraId="3D45DDDC" w14:textId="33627BB9" w:rsidR="00DF306E" w:rsidRPr="00C56F23" w:rsidRDefault="00DF306E" w:rsidP="00DF3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Размер на такса за нареден междубанков превод в лева/евро през БЛИНК</w:t>
            </w:r>
          </w:p>
        </w:tc>
        <w:tc>
          <w:tcPr>
            <w:tcW w:w="1842" w:type="dxa"/>
          </w:tcPr>
          <w:p w14:paraId="3C5D1DE9" w14:textId="7F15E16D" w:rsidR="00DF306E" w:rsidRPr="00C56F23" w:rsidRDefault="00DF306E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лева/евро</w:t>
            </w:r>
          </w:p>
        </w:tc>
      </w:tr>
      <w:tr w:rsidR="00EB31D9" w:rsidRPr="005F22BC" w14:paraId="4452CC4A" w14:textId="77777777" w:rsidTr="00C56F23">
        <w:trPr>
          <w:jc w:val="center"/>
        </w:trPr>
        <w:tc>
          <w:tcPr>
            <w:tcW w:w="6658" w:type="dxa"/>
          </w:tcPr>
          <w:p w14:paraId="382BF7E2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lastRenderedPageBreak/>
              <w:t>Размер на такса за масови преводи - междубанково</w:t>
            </w:r>
          </w:p>
        </w:tc>
        <w:tc>
          <w:tcPr>
            <w:tcW w:w="1842" w:type="dxa"/>
          </w:tcPr>
          <w:p w14:paraId="09D17A70" w14:textId="447375D3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  <w:tr w:rsidR="00EB31D9" w:rsidRPr="005F22BC" w14:paraId="6F063D59" w14:textId="77777777" w:rsidTr="00C56F23">
        <w:trPr>
          <w:jc w:val="center"/>
        </w:trPr>
        <w:tc>
          <w:tcPr>
            <w:tcW w:w="6658" w:type="dxa"/>
          </w:tcPr>
          <w:p w14:paraId="3774162A" w14:textId="156C51D8" w:rsidR="00EB31D9" w:rsidRPr="00C56F23" w:rsidRDefault="00C00827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Месечна такса електронно банкиране</w:t>
            </w:r>
          </w:p>
        </w:tc>
        <w:tc>
          <w:tcPr>
            <w:tcW w:w="1842" w:type="dxa"/>
          </w:tcPr>
          <w:p w14:paraId="7B831695" w14:textId="1C7BE62A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  <w:tr w:rsidR="00EB31D9" w:rsidRPr="005F22BC" w14:paraId="1C7FD040" w14:textId="77777777" w:rsidTr="00C56F23">
        <w:trPr>
          <w:jc w:val="center"/>
        </w:trPr>
        <w:tc>
          <w:tcPr>
            <w:tcW w:w="6658" w:type="dxa"/>
          </w:tcPr>
          <w:p w14:paraId="5D6C7CD6" w14:textId="2793AA79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Междубанкови преводи в лева</w:t>
            </w:r>
            <w:r w:rsidR="003347B7"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/евро</w:t>
            </w:r>
            <w:r w:rsidRPr="00C5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гише в банката:</w:t>
            </w:r>
          </w:p>
        </w:tc>
        <w:tc>
          <w:tcPr>
            <w:tcW w:w="1842" w:type="dxa"/>
          </w:tcPr>
          <w:p w14:paraId="25FE012D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1D9" w:rsidRPr="005F22BC" w14:paraId="5AB309F8" w14:textId="77777777" w:rsidTr="00C56F23">
        <w:trPr>
          <w:trHeight w:val="638"/>
          <w:jc w:val="center"/>
        </w:trPr>
        <w:tc>
          <w:tcPr>
            <w:tcW w:w="6658" w:type="dxa"/>
          </w:tcPr>
          <w:p w14:paraId="2F869377" w14:textId="66FFB50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Размер на такса за нареден междубанков превод в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 xml:space="preserve"> през БИСЕРА</w:t>
            </w:r>
          </w:p>
        </w:tc>
        <w:tc>
          <w:tcPr>
            <w:tcW w:w="1842" w:type="dxa"/>
          </w:tcPr>
          <w:p w14:paraId="58D41193" w14:textId="583989CF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  <w:tr w:rsidR="00DF306E" w:rsidRPr="005F22BC" w14:paraId="3C7C6689" w14:textId="77777777" w:rsidTr="00C56F23">
        <w:trPr>
          <w:trHeight w:val="638"/>
          <w:jc w:val="center"/>
        </w:trPr>
        <w:tc>
          <w:tcPr>
            <w:tcW w:w="6658" w:type="dxa"/>
          </w:tcPr>
          <w:p w14:paraId="74D42AD0" w14:textId="3DE0CA5F" w:rsidR="00DF306E" w:rsidRPr="00C56F23" w:rsidRDefault="00DF306E" w:rsidP="00DF3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Размер на такса за нареден междубанков превод в лева/евро през БЛИНК</w:t>
            </w:r>
          </w:p>
        </w:tc>
        <w:tc>
          <w:tcPr>
            <w:tcW w:w="1842" w:type="dxa"/>
          </w:tcPr>
          <w:p w14:paraId="0A7B6FCB" w14:textId="3CE3A9D0" w:rsidR="00DF306E" w:rsidRPr="00C56F23" w:rsidRDefault="00DF306E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лева/евро</w:t>
            </w:r>
          </w:p>
        </w:tc>
      </w:tr>
      <w:tr w:rsidR="00EB31D9" w:rsidRPr="005F22BC" w14:paraId="69790392" w14:textId="77777777" w:rsidTr="00C56F23">
        <w:trPr>
          <w:jc w:val="center"/>
        </w:trPr>
        <w:tc>
          <w:tcPr>
            <w:tcW w:w="6658" w:type="dxa"/>
          </w:tcPr>
          <w:p w14:paraId="742DED48" w14:textId="77777777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Размер на такса за одиторско потвърждение на салда по банкови сметки</w:t>
            </w:r>
          </w:p>
        </w:tc>
        <w:tc>
          <w:tcPr>
            <w:tcW w:w="1842" w:type="dxa"/>
          </w:tcPr>
          <w:p w14:paraId="20F4C6BD" w14:textId="7774B6BF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  <w:tr w:rsidR="00EB31D9" w:rsidRPr="005F22BC" w14:paraId="6886E20D" w14:textId="77777777" w:rsidTr="00C56F23">
        <w:trPr>
          <w:jc w:val="center"/>
        </w:trPr>
        <w:tc>
          <w:tcPr>
            <w:tcW w:w="6658" w:type="dxa"/>
          </w:tcPr>
          <w:p w14:paraId="628AD9BE" w14:textId="6FF895D3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 месечна такса за </w:t>
            </w:r>
            <w:r w:rsidR="007E2E66" w:rsidRPr="00C56F23">
              <w:rPr>
                <w:rFonts w:ascii="Times New Roman" w:hAnsi="Times New Roman" w:cs="Times New Roman"/>
                <w:sz w:val="24"/>
                <w:szCs w:val="24"/>
              </w:rPr>
              <w:t>обслужване</w:t>
            </w:r>
            <w:r w:rsidR="00E6413E" w:rsidRPr="00C56F23">
              <w:rPr>
                <w:rFonts w:ascii="Times New Roman" w:hAnsi="Times New Roman" w:cs="Times New Roman"/>
                <w:sz w:val="24"/>
                <w:szCs w:val="24"/>
              </w:rPr>
              <w:t xml:space="preserve"> на разплащателна сметка  </w:t>
            </w:r>
          </w:p>
        </w:tc>
        <w:tc>
          <w:tcPr>
            <w:tcW w:w="1842" w:type="dxa"/>
          </w:tcPr>
          <w:p w14:paraId="03D048D6" w14:textId="5393A35D" w:rsidR="00EB31D9" w:rsidRPr="00C56F23" w:rsidRDefault="00EB31D9" w:rsidP="002F7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23">
              <w:rPr>
                <w:rFonts w:ascii="Times New Roman" w:hAnsi="Times New Roman" w:cs="Times New Roman"/>
                <w:sz w:val="24"/>
                <w:szCs w:val="24"/>
              </w:rPr>
              <w:t>…….. лева</w:t>
            </w:r>
            <w:r w:rsidR="003347B7" w:rsidRPr="00C56F23">
              <w:rPr>
                <w:rFonts w:ascii="Times New Roman" w:hAnsi="Times New Roman" w:cs="Times New Roman"/>
                <w:sz w:val="24"/>
                <w:szCs w:val="24"/>
              </w:rPr>
              <w:t>/евро</w:t>
            </w:r>
          </w:p>
        </w:tc>
      </w:tr>
    </w:tbl>
    <w:p w14:paraId="54587A58" w14:textId="77777777" w:rsidR="0093750A" w:rsidRPr="00C56F23" w:rsidRDefault="0093750A" w:rsidP="002F73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6179" w14:textId="77777777" w:rsidR="00EB31D9" w:rsidRPr="00C56F23" w:rsidRDefault="00EB31D9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2.6.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sz w:val="24"/>
          <w:szCs w:val="24"/>
        </w:rPr>
        <w:t xml:space="preserve">Банката няма да събира и начислява други такси, комисионни и разноски, освен изрично посочените в т. 2.5., включително няма да начислява отрицателна лихва или такса </w:t>
      </w:r>
      <w:proofErr w:type="spellStart"/>
      <w:r w:rsidRPr="00C56F23">
        <w:rPr>
          <w:rFonts w:ascii="Times New Roman" w:hAnsi="Times New Roman" w:cs="Times New Roman"/>
          <w:sz w:val="24"/>
          <w:szCs w:val="24"/>
        </w:rPr>
        <w:t>свърхбаланс</w:t>
      </w:r>
      <w:proofErr w:type="spellEnd"/>
      <w:r w:rsidRPr="00C56F23">
        <w:rPr>
          <w:rFonts w:ascii="Times New Roman" w:hAnsi="Times New Roman" w:cs="Times New Roman"/>
          <w:sz w:val="24"/>
          <w:szCs w:val="24"/>
        </w:rPr>
        <w:t xml:space="preserve"> по разплащателни сметки за срока на действие на Договора.</w:t>
      </w:r>
    </w:p>
    <w:p w14:paraId="5D75C451" w14:textId="77777777" w:rsidR="00917D5D" w:rsidRPr="00C56F23" w:rsidRDefault="00917D5D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A879D" w14:textId="77777777" w:rsidR="00165AEB" w:rsidRPr="00C56F23" w:rsidRDefault="00165AEB" w:rsidP="002F73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00EFD" w14:textId="2764B4B8" w:rsidR="00EB31D9" w:rsidRPr="00C56F23" w:rsidRDefault="00EB31D9" w:rsidP="00C56F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ІІІ. ПРАВА И ЗАДЪЛЖЕНИЯ НА БАНКАТА</w:t>
      </w:r>
    </w:p>
    <w:p w14:paraId="10FBC3F3" w14:textId="77777777" w:rsidR="00EB31D9" w:rsidRPr="00C56F23" w:rsidRDefault="00EB31D9" w:rsidP="002F73D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C56F23">
        <w:rPr>
          <w:rFonts w:ascii="Times New Roman" w:hAnsi="Times New Roman" w:cs="Times New Roman"/>
          <w:sz w:val="24"/>
          <w:szCs w:val="24"/>
        </w:rPr>
        <w:t>Банката е длъжна да предоставя възложените й, съгласно условията на настоящия Договор услуги, с грижата на добър търговец на основата на взаимно доверие, конфиденциалност на информацията, двустранна финансова изгода и при спазване на действащите нормативни изисквания.</w:t>
      </w:r>
    </w:p>
    <w:p w14:paraId="2598F20F" w14:textId="77777777" w:rsidR="00EB31D9" w:rsidRPr="00C56F23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Банката не може:</w:t>
      </w:r>
    </w:p>
    <w:p w14:paraId="778AE670" w14:textId="1C77F787" w:rsidR="00EB31D9" w:rsidRPr="00C56F23" w:rsidRDefault="00EB31D9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C56F23">
        <w:rPr>
          <w:rFonts w:ascii="Times New Roman" w:hAnsi="Times New Roman" w:cs="Times New Roman"/>
          <w:sz w:val="24"/>
          <w:szCs w:val="24"/>
        </w:rPr>
        <w:t>преупълномощава</w:t>
      </w:r>
      <w:proofErr w:type="spellEnd"/>
      <w:r w:rsidRPr="00C56F23">
        <w:rPr>
          <w:rFonts w:ascii="Times New Roman" w:hAnsi="Times New Roman" w:cs="Times New Roman"/>
          <w:sz w:val="24"/>
          <w:szCs w:val="24"/>
        </w:rPr>
        <w:t>, с изключение на служителите си, чрез които изпълнява задълженията си по настоящия Договор, изцяло със своите права и да възлага изпълнението на своите задължения, следващи от настоящия Договор, на трети лица;</w:t>
      </w:r>
    </w:p>
    <w:p w14:paraId="587C3E63" w14:textId="415FB44F" w:rsidR="00EB31D9" w:rsidRPr="00C56F23" w:rsidRDefault="00EB31D9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>да откаже издаването на документи, включително удостоверителни, когато издаването на такива документи следва от клаузите на настоящия Договор и съответните нормативни актове.</w:t>
      </w:r>
    </w:p>
    <w:p w14:paraId="3BFF429A" w14:textId="39A8CD1D" w:rsidR="00EB31D9" w:rsidRPr="00C56F23" w:rsidRDefault="00EB31D9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 да извършва операции, за които не е получила нареждане от Клиента, което да е редовно оформено, съгласно нормативните и вътрешнобанкови изисквания.</w:t>
      </w:r>
    </w:p>
    <w:p w14:paraId="4AAAE649" w14:textId="3B68FF97" w:rsidR="00EB31D9" w:rsidRPr="00C56F23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Банката поддържа вътрешна организация, която създава условия за спазване на доверителност и недопускане на конфликти на интереси между Банката, клиентите й и </w:t>
      </w:r>
      <w:r w:rsidRPr="00C56F23">
        <w:rPr>
          <w:rFonts w:ascii="Times New Roman" w:hAnsi="Times New Roman" w:cs="Times New Roman"/>
          <w:sz w:val="24"/>
          <w:szCs w:val="24"/>
        </w:rPr>
        <w:lastRenderedPageBreak/>
        <w:t>Клиента. Разкриване на информация се осъществява само с изричното съгласие на Клиента, както и на основание, при условията и по реда на закона.</w:t>
      </w:r>
    </w:p>
    <w:p w14:paraId="5809989F" w14:textId="77777777" w:rsidR="00EB31D9" w:rsidRPr="00C56F23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Банката има право да изисква от Клиента да й бъдат предоставяни документите и информацията, които са й необходими за изпълнението на задълженията й по настоящия договор, изискуеми от действащото законодателство и редовно оформени е необходимите реквизити.</w:t>
      </w:r>
    </w:p>
    <w:p w14:paraId="619AA8E0" w14:textId="1F0CD3E4" w:rsidR="00EB31D9" w:rsidRPr="00C56F23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3.5.</w:t>
      </w:r>
      <w:r w:rsidRPr="00C56F23">
        <w:rPr>
          <w:rFonts w:ascii="Times New Roman" w:hAnsi="Times New Roman" w:cs="Times New Roman"/>
          <w:sz w:val="24"/>
          <w:szCs w:val="24"/>
        </w:rPr>
        <w:tab/>
        <w:t>Нарежданията следва да бъдат съставяни съгласно изискванията, установени от нормативните и вътрешнобанковите актове и прилаганите от Банката стандартни образци. Нарежданията следва да бъдат подписани от овластените за целта лица със спесимен в Банката.</w:t>
      </w:r>
    </w:p>
    <w:p w14:paraId="054D8679" w14:textId="22AE9813" w:rsidR="00EB31D9" w:rsidRPr="00C56F23" w:rsidRDefault="00EB31D9" w:rsidP="002F73DD">
      <w:pPr>
        <w:tabs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3.6.</w:t>
      </w:r>
      <w:r w:rsidRPr="00C56F23">
        <w:rPr>
          <w:rFonts w:ascii="Times New Roman" w:hAnsi="Times New Roman" w:cs="Times New Roman"/>
          <w:sz w:val="24"/>
          <w:szCs w:val="24"/>
        </w:rPr>
        <w:tab/>
        <w:t>Банката не изпълнява нареждане:</w:t>
      </w:r>
    </w:p>
    <w:p w14:paraId="0A2C956B" w14:textId="77777777" w:rsidR="00EB31D9" w:rsidRPr="00C56F23" w:rsidRDefault="00EB31D9" w:rsidP="002F73D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за което не е осигурена необходимата и достатъчна наличност в пари по сметката, указана в нареждането;</w:t>
      </w:r>
    </w:p>
    <w:p w14:paraId="6B6CEBF5" w14:textId="77777777" w:rsidR="00EB31D9" w:rsidRPr="00C56F23" w:rsidRDefault="00EB31D9" w:rsidP="002F73D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което не отговаря на изискванията на нормативните актове;</w:t>
      </w:r>
    </w:p>
    <w:p w14:paraId="4CA4F7C9" w14:textId="77777777" w:rsidR="00EB31D9" w:rsidRPr="00C56F23" w:rsidRDefault="00EB31D9" w:rsidP="002F73D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което не е съставено и редовно оформено с всички необходими реквизити;</w:t>
      </w:r>
    </w:p>
    <w:p w14:paraId="6FC2B581" w14:textId="77777777" w:rsidR="00EB31D9" w:rsidRPr="00C56F23" w:rsidRDefault="00EB31D9" w:rsidP="002F73DD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което не е подписано от овластените за целта лица или техен пълномощник, въз основа на изрично пълномощно с нотариално заверен подпис.</w:t>
      </w:r>
    </w:p>
    <w:p w14:paraId="4BAE4A34" w14:textId="5A5533A9" w:rsidR="00EB31D9" w:rsidRPr="00C56F23" w:rsidRDefault="00EB31D9" w:rsidP="002F73DD">
      <w:pPr>
        <w:tabs>
          <w:tab w:val="left" w:pos="567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3.7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Банката е длъжна да дава на Клиента при поискване в рамките на работното си време информация във връзка с изпълнението на настоящия Договор и операциите по сметките му.</w:t>
      </w:r>
    </w:p>
    <w:p w14:paraId="3F5C5F33" w14:textId="2E2B4F68" w:rsidR="00EB31D9" w:rsidRPr="00C56F23" w:rsidRDefault="00D25FFA" w:rsidP="002F73DD">
      <w:pPr>
        <w:tabs>
          <w:tab w:val="left" w:pos="567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="00EB31D9" w:rsidRPr="00C56F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31D9"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1D9" w:rsidRPr="00C56F23">
        <w:rPr>
          <w:rFonts w:ascii="Times New Roman" w:hAnsi="Times New Roman" w:cs="Times New Roman"/>
          <w:sz w:val="24"/>
          <w:szCs w:val="24"/>
        </w:rPr>
        <w:t xml:space="preserve"> Банката е длъжна да сключи договор за подизпълнение, ако е обявила в офертата си ползването на подизпълнители, както и да предоставя на Клиента информация за плащанията по договорите за подизпълнение. В срок до 3 дни от сключването на договор за подизпълнение или на допълнително споразумение за замяна на посочен в офертата подизпълнител Банката изпраща копие на договора или на допълнителното споразумение на Клиента заедно с доказателства, че подизпълнителят отговаря на критериите за допустимост. Когато при изпълнение на услугите по предмета на Договора Банката ще използва подизпълнители, относно директни разплащания е подизпълнителя се прилагат правилата по чл. 66 от ЗОП.</w:t>
      </w:r>
    </w:p>
    <w:p w14:paraId="6D0E5D9B" w14:textId="77777777" w:rsidR="00917D5D" w:rsidRPr="00C56F23" w:rsidRDefault="00917D5D" w:rsidP="002F73D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D669A" w14:textId="02074C7F" w:rsidR="00EB31D9" w:rsidRPr="00C56F23" w:rsidRDefault="00EB31D9" w:rsidP="00C56F23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  <w:t>ПРАВА И ЗАДЪЛЖЕНИЯ НА КЛИЕНТА</w:t>
      </w:r>
    </w:p>
    <w:p w14:paraId="6215DABD" w14:textId="77777777" w:rsidR="00EB31D9" w:rsidRPr="00C56F23" w:rsidRDefault="00EB31D9" w:rsidP="002F73D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има право да открива банкови сметки в Банката, по които да получава постъпленията и приходите си, както и да осъществява разплащанията си по тях.</w:t>
      </w:r>
    </w:p>
    <w:p w14:paraId="345B2478" w14:textId="57F8AFE8" w:rsidR="00EB31D9" w:rsidRPr="00C56F23" w:rsidRDefault="00EB31D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4.1.1.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има право да закрива банкови сметки в Банката по всяко едно време от срока на действие на договора с отправено писмено уведомление до Банката, без да дължи каквито и да е такси и/или комисионни и/или неустойки.</w:t>
      </w:r>
    </w:p>
    <w:p w14:paraId="0E1D2C3E" w14:textId="4DF44A9E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C56F23">
        <w:rPr>
          <w:rFonts w:ascii="Times New Roman" w:hAnsi="Times New Roman" w:cs="Times New Roman"/>
          <w:sz w:val="24"/>
          <w:szCs w:val="24"/>
        </w:rPr>
        <w:t xml:space="preserve"> Клиентът се задължава, да представи всички необходими документи за откриване на банковите сметки съгласно настоящия Договор с цел банката да поеме обслужването на същите.</w:t>
      </w:r>
    </w:p>
    <w:p w14:paraId="1036F881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се задължава да предоставя на Банката за изпълнение стандартни, коректно попълнени документи, съгласно изискванията на Наредба № 3/2018 г., както и необходимата информация за осъществяване на задълженията й, поети с този Договор.</w:t>
      </w:r>
    </w:p>
    <w:p w14:paraId="27E82643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sz w:val="24"/>
          <w:szCs w:val="24"/>
        </w:rPr>
        <w:t xml:space="preserve"> Клиентът се задължава:</w:t>
      </w:r>
    </w:p>
    <w:p w14:paraId="10109110" w14:textId="77777777" w:rsidR="00F02C69" w:rsidRPr="00C56F23" w:rsidRDefault="00F02C69" w:rsidP="002F73DD">
      <w:pPr>
        <w:tabs>
          <w:tab w:val="left" w:pos="851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да заплаща дължимото възнаграждение и разноски на Банката, съгласно определеното с настоящия Договор в съответствие с договорените условия и срокове, а ако тези срокове не са договорени - в определените от Банката срокове;</w:t>
      </w:r>
    </w:p>
    <w:p w14:paraId="6699D98B" w14:textId="77777777" w:rsidR="00F02C69" w:rsidRPr="00C56F23" w:rsidRDefault="00F02C69" w:rsidP="002F73DD">
      <w:pPr>
        <w:tabs>
          <w:tab w:val="left" w:pos="851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да уведомява своевременно Банката за промените в лицата е разпоредителни пълномощия и в адреса си за кореспонденция и други обстоятелства, които имат значение за изпълнението на настоящия Договор.</w:t>
      </w:r>
    </w:p>
    <w:p w14:paraId="373B9552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При откриване на сметките в изпълнение на настоящия Договор Клиентът предоставя на Банката изисканите от същата документи относно правосубектността му, статута и представителната власт, начина на управление и разпореждане със сметките и водене на съответния вид сметки.</w:t>
      </w:r>
    </w:p>
    <w:p w14:paraId="03DC2CE1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Промените в обстоятелствата, установени с документите, представени при откриване на сметките и тези, свързани е разпоредителните пълномощия на лицата със спесимен, които имат право да се разпореждат с активите по сметките, водени от Банката, имат сила по отношение на Банката и я ангажират, след като е била писмено уведомена от Клиента за настъпилата промяна.</w:t>
      </w:r>
    </w:p>
    <w:p w14:paraId="30B26F28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отправя в писмен вид всички свои нареждания и уведомления във връзка е изпълнението на Договора до Банката.</w:t>
      </w:r>
    </w:p>
    <w:p w14:paraId="485F2CF2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отговаря за автентичността, редовността, достоверността на нарежданията си и прилаганите към тях документи.</w:t>
      </w:r>
    </w:p>
    <w:p w14:paraId="064C0A79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4.9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носи отговорността за настъпилите неблагоприятни последици от неправилно съставени от него платежни документи. Платежните документи се приемат в рамките на работното време на Банката.</w:t>
      </w:r>
    </w:p>
    <w:p w14:paraId="2AC7A3E1" w14:textId="2FDF7A66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4.10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Клиентът може да отменя наредени от него плащания и да оттегля представени в Банката платежни документи само до момента на получаването им от Банката. Разходите по изпълнение на отмяната/отказа на Клиента по предходното изречение са за негова сметка.</w:t>
      </w:r>
    </w:p>
    <w:p w14:paraId="7E9292A7" w14:textId="77777777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03521" w14:textId="529378EA" w:rsidR="00F02C69" w:rsidRPr="00C56F23" w:rsidRDefault="00F02C69" w:rsidP="00C56F23">
      <w:pPr>
        <w:tabs>
          <w:tab w:val="left" w:pos="1134"/>
          <w:tab w:val="left" w:pos="1276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V. ОБЩИ РАЗПОРЕДБИ</w:t>
      </w:r>
    </w:p>
    <w:p w14:paraId="08B2FE25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Банката ще предоставя възложените й в съответствие с настоящия Договор услуги чрез клона на банката на </w:t>
      </w:r>
      <w:bookmarkStart w:id="1" w:name="_GoBack"/>
      <w:bookmarkEnd w:id="1"/>
      <w:r w:rsidRPr="00C56F23">
        <w:rPr>
          <w:rFonts w:ascii="Times New Roman" w:hAnsi="Times New Roman" w:cs="Times New Roman"/>
          <w:sz w:val="24"/>
          <w:szCs w:val="24"/>
        </w:rPr>
        <w:t>територията на град София и чрез платформата си за интернет банкиране.</w:t>
      </w:r>
    </w:p>
    <w:p w14:paraId="55CC8C09" w14:textId="7777777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Банката ще информира периодично Клиента за предлаганите от нея нови продукти и услуги, като ще му предоставя и необходимите писмени материали и пояснения.</w:t>
      </w:r>
    </w:p>
    <w:p w14:paraId="6668B690" w14:textId="667837B9" w:rsidR="00462451" w:rsidRPr="00C56F23" w:rsidRDefault="00462451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56F23">
        <w:rPr>
          <w:rFonts w:ascii="Times New Roman" w:hAnsi="Times New Roman" w:cs="Times New Roman"/>
          <w:sz w:val="24"/>
          <w:szCs w:val="24"/>
        </w:rPr>
        <w:t xml:space="preserve"> За целите на Договора данните и лицата за контакт на стр</w:t>
      </w:r>
      <w:r w:rsidR="005F22BC" w:rsidRPr="00C56F23">
        <w:rPr>
          <w:rFonts w:ascii="Times New Roman" w:hAnsi="Times New Roman" w:cs="Times New Roman"/>
          <w:sz w:val="24"/>
          <w:szCs w:val="24"/>
        </w:rPr>
        <w:t>а</w:t>
      </w:r>
      <w:r w:rsidRPr="00C56F23">
        <w:rPr>
          <w:rFonts w:ascii="Times New Roman" w:hAnsi="Times New Roman" w:cs="Times New Roman"/>
          <w:sz w:val="24"/>
          <w:szCs w:val="24"/>
        </w:rPr>
        <w:t>ните са следните:</w:t>
      </w:r>
    </w:p>
    <w:p w14:paraId="209EB15D" w14:textId="58E94279" w:rsidR="00462451" w:rsidRPr="00C56F23" w:rsidRDefault="00462451" w:rsidP="00462451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За Възложителя</w:t>
      </w:r>
      <w:r w:rsidRPr="00C56F23">
        <w:rPr>
          <w:rFonts w:ascii="Times New Roman" w:hAnsi="Times New Roman" w:cs="Times New Roman"/>
          <w:b/>
          <w:sz w:val="24"/>
          <w:szCs w:val="24"/>
        </w:rPr>
        <w:t>: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6F23">
        <w:rPr>
          <w:rFonts w:ascii="Times New Roman" w:hAnsi="Times New Roman" w:cs="Times New Roman"/>
          <w:b/>
          <w:sz w:val="24"/>
          <w:szCs w:val="24"/>
        </w:rPr>
        <w:t>„Национална компания индустриални зони“ ЕАД</w:t>
      </w:r>
    </w:p>
    <w:p w14:paraId="030708C4" w14:textId="77777777" w:rsidR="00462451" w:rsidRPr="00C56F23" w:rsidRDefault="00462451" w:rsidP="00462451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iCs/>
          <w:sz w:val="24"/>
          <w:szCs w:val="24"/>
        </w:rPr>
        <w:t>адрес:  гр. София, п.к.1000, район Средец, ул. „Ангел Кънчев“ № 1, ет. 4</w:t>
      </w:r>
    </w:p>
    <w:p w14:paraId="3FE801B9" w14:textId="01B0D51F" w:rsidR="00462451" w:rsidRPr="00C56F23" w:rsidRDefault="00462451" w:rsidP="00462451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79141470"/>
      <w:r w:rsidRPr="00C56F23">
        <w:rPr>
          <w:rFonts w:ascii="Times New Roman" w:hAnsi="Times New Roman" w:cs="Times New Roman"/>
          <w:b/>
          <w:sz w:val="24"/>
          <w:szCs w:val="24"/>
        </w:rPr>
        <w:t xml:space="preserve">лице за контакт: </w:t>
      </w:r>
      <w:r w:rsidR="005C5708" w:rsidRPr="00C56F23">
        <w:rPr>
          <w:rFonts w:ascii="Times New Roman" w:hAnsi="Times New Roman" w:cs="Times New Roman"/>
          <w:b/>
          <w:sz w:val="24"/>
          <w:szCs w:val="24"/>
        </w:rPr>
        <w:t>Искра Йорданова</w:t>
      </w:r>
    </w:p>
    <w:p w14:paraId="4296EABB" w14:textId="0F69D44A" w:rsidR="00462451" w:rsidRPr="00C56F23" w:rsidRDefault="00462451" w:rsidP="00462451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F23">
        <w:rPr>
          <w:rFonts w:ascii="Times New Roman" w:hAnsi="Times New Roman" w:cs="Times New Roman"/>
          <w:b/>
          <w:sz w:val="24"/>
          <w:szCs w:val="24"/>
        </w:rPr>
        <w:t xml:space="preserve">ел. поща: </w:t>
      </w:r>
      <w:r w:rsidR="005C5708" w:rsidRPr="00C56F23">
        <w:rPr>
          <w:rFonts w:ascii="Times New Roman" w:hAnsi="Times New Roman" w:cs="Times New Roman"/>
          <w:b/>
          <w:sz w:val="24"/>
          <w:szCs w:val="24"/>
        </w:rPr>
        <w:t>i.yordanova@nciz.bg</w:t>
      </w:r>
    </w:p>
    <w:p w14:paraId="32B7CE38" w14:textId="30285666" w:rsidR="00462451" w:rsidRPr="00C56F23" w:rsidRDefault="00462451" w:rsidP="00462451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F23">
        <w:rPr>
          <w:rFonts w:ascii="Times New Roman" w:hAnsi="Times New Roman" w:cs="Times New Roman"/>
          <w:b/>
          <w:sz w:val="24"/>
          <w:szCs w:val="24"/>
        </w:rPr>
        <w:t xml:space="preserve">тел.: </w:t>
      </w:r>
      <w:bookmarkEnd w:id="2"/>
      <w:r w:rsidR="005C5708" w:rsidRPr="00C56F23">
        <w:rPr>
          <w:rFonts w:ascii="Times New Roman" w:hAnsi="Times New Roman" w:cs="Times New Roman"/>
          <w:b/>
          <w:sz w:val="24"/>
          <w:szCs w:val="24"/>
          <w:lang w:val="en-US"/>
        </w:rPr>
        <w:t>02 8 902 972; 02 8 902 902</w:t>
      </w:r>
    </w:p>
    <w:p w14:paraId="0B322DAE" w14:textId="55A5A946" w:rsidR="00462451" w:rsidRPr="00C56F23" w:rsidRDefault="00462451" w:rsidP="00C56F23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За Изпълнителя:</w:t>
      </w:r>
      <w:r w:rsidRPr="00C56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F1653" w14:textId="77777777" w:rsidR="00462451" w:rsidRPr="00C56F23" w:rsidRDefault="00462451" w:rsidP="00C56F23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</w:p>
    <w:p w14:paraId="20D824C7" w14:textId="77777777" w:rsidR="00462451" w:rsidRPr="00C56F23" w:rsidRDefault="00462451" w:rsidP="00C56F23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лице за контакт: </w:t>
      </w:r>
    </w:p>
    <w:p w14:paraId="1F07A9BB" w14:textId="77777777" w:rsidR="00462451" w:rsidRPr="00C56F23" w:rsidRDefault="00462451" w:rsidP="00C56F23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Тел. </w:t>
      </w:r>
    </w:p>
    <w:p w14:paraId="040730B2" w14:textId="77777777" w:rsidR="00462451" w:rsidRPr="00C56F23" w:rsidRDefault="00462451" w:rsidP="00C56F23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</w:p>
    <w:p w14:paraId="6A982476" w14:textId="1F97C3C1" w:rsidR="00462451" w:rsidRPr="00C56F23" w:rsidRDefault="005F22BC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5.4.</w:t>
      </w:r>
      <w:r w:rsidRPr="00C56F23">
        <w:rPr>
          <w:rFonts w:ascii="Times New Roman" w:hAnsi="Times New Roman" w:cs="Times New Roman"/>
          <w:sz w:val="24"/>
          <w:szCs w:val="24"/>
        </w:rPr>
        <w:t xml:space="preserve"> </w:t>
      </w:r>
      <w:r w:rsidRPr="005F22BC">
        <w:rPr>
          <w:rFonts w:ascii="Times New Roman" w:hAnsi="Times New Roman" w:cs="Times New Roman"/>
          <w:sz w:val="24"/>
          <w:szCs w:val="24"/>
        </w:rPr>
        <w:t>При промяна на данните, посочени в предходната алинея, всяка от страните е длъжна да уведоми другата в тридневен срок от настъпване на промяната.</w:t>
      </w:r>
    </w:p>
    <w:p w14:paraId="2267C542" w14:textId="77777777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510C2" w14:textId="5811153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ЗАКЛЮЧИТЕЛНИ РАЗПОРЕДБИ</w:t>
      </w:r>
    </w:p>
    <w:p w14:paraId="6000B3FF" w14:textId="65433147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sz w:val="24"/>
          <w:szCs w:val="24"/>
        </w:rPr>
        <w:t xml:space="preserve"> Настоящият Договор се сключва за срок от 12 месеца и влиза в сила, </w:t>
      </w:r>
      <w:r w:rsidRPr="000B301C">
        <w:rPr>
          <w:rFonts w:ascii="Times New Roman" w:hAnsi="Times New Roman" w:cs="Times New Roman"/>
          <w:sz w:val="24"/>
          <w:szCs w:val="24"/>
        </w:rPr>
        <w:t xml:space="preserve">считано от </w:t>
      </w:r>
      <w:r w:rsidR="00917D5D" w:rsidRPr="000B301C">
        <w:rPr>
          <w:rFonts w:ascii="Times New Roman" w:hAnsi="Times New Roman" w:cs="Times New Roman"/>
          <w:sz w:val="24"/>
          <w:szCs w:val="24"/>
        </w:rPr>
        <w:t>………………….</w:t>
      </w:r>
      <w:r w:rsidRPr="000B301C">
        <w:rPr>
          <w:rFonts w:ascii="Times New Roman" w:hAnsi="Times New Roman" w:cs="Times New Roman"/>
          <w:sz w:val="24"/>
          <w:szCs w:val="24"/>
        </w:rPr>
        <w:tab/>
        <w:t>г.</w:t>
      </w:r>
    </w:p>
    <w:p w14:paraId="50ADD854" w14:textId="5DC66EBF" w:rsidR="00F02C69" w:rsidRPr="00C56F23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Настоящият Договор се прекратява</w:t>
      </w:r>
      <w:r w:rsidR="00917D5D" w:rsidRPr="00C56F23">
        <w:rPr>
          <w:rFonts w:ascii="Times New Roman" w:hAnsi="Times New Roman" w:cs="Times New Roman"/>
          <w:sz w:val="24"/>
          <w:szCs w:val="24"/>
        </w:rPr>
        <w:t>:</w:t>
      </w:r>
    </w:p>
    <w:p w14:paraId="55101F5E" w14:textId="596CCA5B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 по взаимно съгласие;</w:t>
      </w:r>
    </w:p>
    <w:p w14:paraId="7E637437" w14:textId="749B8C55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 с изтичане на срока по т. 6.1;</w:t>
      </w:r>
    </w:p>
    <w:p w14:paraId="486E5E70" w14:textId="77777777" w:rsidR="00917D5D" w:rsidRPr="00C56F23" w:rsidRDefault="00917D5D" w:rsidP="002F73DD">
      <w:pPr>
        <w:tabs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при прекратяване съществуването на една от страните по него, включително и при откриване на производство по ликвидация или несъстоятелност;</w:t>
      </w:r>
    </w:p>
    <w:p w14:paraId="4D29BD49" w14:textId="77777777" w:rsidR="00917D5D" w:rsidRPr="00C56F23" w:rsidRDefault="00917D5D" w:rsidP="002F73DD">
      <w:pPr>
        <w:tabs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с едностранно едномесечно писмено предизвестие от всяка от страните по него, като от страна на Клиента предизвестието следва да бъде придружено с искане за закриване на сметките, открити в Банката;</w:t>
      </w:r>
    </w:p>
    <w:p w14:paraId="554F881D" w14:textId="0ECFDB05" w:rsidR="00917D5D" w:rsidRPr="00C56F23" w:rsidRDefault="00917D5D" w:rsidP="002F73DD">
      <w:pPr>
        <w:tabs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-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едностранно от Клиента е писмено уведомление до Банката, в случай че общият разход на Клиента за услуги, идентични или сходни с тези от предмета на настоящия Договор достигне </w:t>
      </w:r>
      <w:r w:rsidR="005520E7" w:rsidRPr="00C56F23">
        <w:rPr>
          <w:rFonts w:ascii="Times New Roman" w:hAnsi="Times New Roman" w:cs="Times New Roman"/>
          <w:sz w:val="24"/>
          <w:szCs w:val="24"/>
        </w:rPr>
        <w:t>50</w:t>
      </w:r>
      <w:r w:rsidR="003347B7" w:rsidRPr="00C56F23">
        <w:rPr>
          <w:rFonts w:ascii="Times New Roman" w:hAnsi="Times New Roman" w:cs="Times New Roman"/>
          <w:sz w:val="24"/>
          <w:szCs w:val="24"/>
        </w:rPr>
        <w:t> </w:t>
      </w:r>
      <w:r w:rsidR="005520E7" w:rsidRPr="00C56F23">
        <w:rPr>
          <w:rFonts w:ascii="Times New Roman" w:hAnsi="Times New Roman" w:cs="Times New Roman"/>
          <w:sz w:val="24"/>
          <w:szCs w:val="24"/>
        </w:rPr>
        <w:t>000</w:t>
      </w:r>
      <w:r w:rsidR="003347B7" w:rsidRPr="00C56F23">
        <w:rPr>
          <w:rFonts w:ascii="Times New Roman" w:hAnsi="Times New Roman" w:cs="Times New Roman"/>
          <w:sz w:val="24"/>
          <w:szCs w:val="24"/>
        </w:rPr>
        <w:t>,00</w:t>
      </w:r>
      <w:r w:rsidRPr="00C56F23">
        <w:rPr>
          <w:rFonts w:ascii="Times New Roman" w:hAnsi="Times New Roman" w:cs="Times New Roman"/>
          <w:sz w:val="24"/>
          <w:szCs w:val="24"/>
        </w:rPr>
        <w:t xml:space="preserve"> лева без ДДС</w:t>
      </w:r>
      <w:r w:rsidR="003347B7" w:rsidRPr="00C56F23">
        <w:rPr>
          <w:rFonts w:ascii="Times New Roman" w:hAnsi="Times New Roman" w:cs="Times New Roman"/>
          <w:sz w:val="24"/>
          <w:szCs w:val="24"/>
        </w:rPr>
        <w:t xml:space="preserve"> или 25 564,59 евро без ДДС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</w:p>
    <w:p w14:paraId="67259E45" w14:textId="77777777" w:rsidR="00917D5D" w:rsidRPr="00C56F23" w:rsidRDefault="00917D5D" w:rsidP="002F73DD">
      <w:pPr>
        <w:tabs>
          <w:tab w:val="left" w:pos="709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6.3.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За неуредени в настоящия Договор въпроси се прилагат Общите условия за дейността на Банката, както и разпоредбите на българското законодателство.</w:t>
      </w:r>
    </w:p>
    <w:p w14:paraId="29359FD3" w14:textId="77777777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6.4.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Споровете по тълкуването и прилагането на настоящия Договор се разрешават по взаимно съгласие на страните, а в случай че такова не може да бъде постигнато, спорът се отнася за разрешаване пред компетентния за това български съд.</w:t>
      </w:r>
    </w:p>
    <w:p w14:paraId="09412491" w14:textId="6A6827EA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</w:t>
      </w:r>
      <w:r w:rsidR="00C00827" w:rsidRPr="00C56F23">
        <w:rPr>
          <w:rFonts w:ascii="Times New Roman" w:hAnsi="Times New Roman" w:cs="Times New Roman"/>
          <w:sz w:val="24"/>
          <w:szCs w:val="24"/>
        </w:rPr>
        <w:t>два</w:t>
      </w:r>
      <w:r w:rsidRPr="00C56F23">
        <w:rPr>
          <w:rFonts w:ascii="Times New Roman" w:hAnsi="Times New Roman" w:cs="Times New Roman"/>
          <w:sz w:val="24"/>
          <w:szCs w:val="24"/>
        </w:rPr>
        <w:t xml:space="preserve"> еднообразни екземпляра - един за Банката и </w:t>
      </w:r>
      <w:r w:rsidR="00C00827" w:rsidRPr="00C56F23">
        <w:rPr>
          <w:rFonts w:ascii="Times New Roman" w:hAnsi="Times New Roman" w:cs="Times New Roman"/>
          <w:sz w:val="24"/>
          <w:szCs w:val="24"/>
        </w:rPr>
        <w:t>един</w:t>
      </w:r>
      <w:r w:rsidRPr="00C56F23">
        <w:rPr>
          <w:rFonts w:ascii="Times New Roman" w:hAnsi="Times New Roman" w:cs="Times New Roman"/>
          <w:sz w:val="24"/>
          <w:szCs w:val="24"/>
        </w:rPr>
        <w:t xml:space="preserve"> за Клиента.</w:t>
      </w:r>
    </w:p>
    <w:p w14:paraId="4849CEE8" w14:textId="77777777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48A05" w14:textId="4D8B4FB5" w:rsidR="00917D5D" w:rsidRPr="00C56F23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Приложения, представляващи неразделна част от настоящия договор са:</w:t>
      </w:r>
    </w:p>
    <w:p w14:paraId="4BCFB643" w14:textId="7777777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1.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Оферта на Банката;</w:t>
      </w:r>
    </w:p>
    <w:p w14:paraId="7A8FF703" w14:textId="7777777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2.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Общите условия за откриване и обслужване на банкови платежни сметки и предоставяне на платежни услуги, Тарифата и Лихвения бюлетин на Банката;</w:t>
      </w:r>
    </w:p>
    <w:p w14:paraId="4B02D246" w14:textId="6972606D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F23">
        <w:rPr>
          <w:rFonts w:ascii="Times New Roman" w:hAnsi="Times New Roman" w:cs="Times New Roman"/>
          <w:sz w:val="24"/>
          <w:szCs w:val="24"/>
        </w:rPr>
        <w:t>3.</w:t>
      </w:r>
      <w:r w:rsidRPr="00C56F23">
        <w:rPr>
          <w:rFonts w:ascii="Times New Roman" w:hAnsi="Times New Roman" w:cs="Times New Roman"/>
          <w:sz w:val="24"/>
          <w:szCs w:val="24"/>
        </w:rPr>
        <w:tab/>
        <w:t xml:space="preserve"> Декларация за конфиденциалност</w:t>
      </w:r>
      <w:r w:rsidR="00C00827" w:rsidRPr="00C56F23">
        <w:rPr>
          <w:rFonts w:ascii="Times New Roman" w:hAnsi="Times New Roman" w:cs="Times New Roman"/>
          <w:sz w:val="24"/>
          <w:szCs w:val="24"/>
        </w:rPr>
        <w:t xml:space="preserve"> </w:t>
      </w:r>
      <w:r w:rsidR="00C00827" w:rsidRPr="00C56F23">
        <w:rPr>
          <w:rFonts w:ascii="Times New Roman" w:hAnsi="Times New Roman" w:cs="Times New Roman"/>
          <w:i/>
          <w:sz w:val="24"/>
          <w:szCs w:val="24"/>
        </w:rPr>
        <w:t>(ако е приложимо)</w:t>
      </w:r>
      <w:r w:rsidRPr="00C56F23">
        <w:rPr>
          <w:rFonts w:ascii="Times New Roman" w:hAnsi="Times New Roman" w:cs="Times New Roman"/>
          <w:sz w:val="24"/>
          <w:szCs w:val="24"/>
        </w:rPr>
        <w:t>.</w:t>
      </w:r>
    </w:p>
    <w:p w14:paraId="7CE17525" w14:textId="7777777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25C73" w14:textId="77777777" w:rsidR="00165AEB" w:rsidRPr="00C56F23" w:rsidRDefault="00165AEB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37911" w14:textId="7777777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A6B3E" w14:textId="1466FA33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ЗА БАНКАТА:                                                            ЗА КЛИЕНТА:</w:t>
      </w:r>
    </w:p>
    <w:p w14:paraId="60EEF294" w14:textId="04D2354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53E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…………………</w:t>
      </w:r>
    </w:p>
    <w:p w14:paraId="139B5B0C" w14:textId="1A611367" w:rsidR="00917D5D" w:rsidRPr="00C56F23" w:rsidRDefault="003347B7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Ангел Танев</w:t>
      </w:r>
    </w:p>
    <w:p w14:paraId="6DC43C1B" w14:textId="047B348F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Изпълнителен директор</w:t>
      </w:r>
    </w:p>
    <w:p w14:paraId="10BFD604" w14:textId="7777777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2BED8" w14:textId="63FB8970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</w:p>
    <w:p w14:paraId="4AF91E6B" w14:textId="262421AF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7B7" w:rsidRPr="00C56F23">
        <w:rPr>
          <w:rFonts w:ascii="Times New Roman" w:hAnsi="Times New Roman" w:cs="Times New Roman"/>
          <w:b/>
          <w:bCs/>
          <w:sz w:val="24"/>
          <w:szCs w:val="24"/>
        </w:rPr>
        <w:t>Искра Йорданова</w:t>
      </w:r>
    </w:p>
    <w:p w14:paraId="76582011" w14:textId="4810DF13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01D" w:rsidRPr="00C56F23">
        <w:rPr>
          <w:rFonts w:ascii="Times New Roman" w:hAnsi="Times New Roman" w:cs="Times New Roman"/>
          <w:b/>
          <w:bCs/>
          <w:sz w:val="24"/>
          <w:szCs w:val="24"/>
        </w:rPr>
        <w:t>Главен с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>четоводител</w:t>
      </w:r>
    </w:p>
    <w:p w14:paraId="78755D6B" w14:textId="77777777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F33C2" w14:textId="3A34053A" w:rsidR="00917D5D" w:rsidRPr="00C56F23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2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651D148" w14:textId="77777777" w:rsidR="002F73DD" w:rsidRPr="00C56F23" w:rsidRDefault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73DD" w:rsidRPr="00C56F23" w:rsidSect="00EB31D9">
      <w:footerReference w:type="default" r:id="rId7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C7BB" w14:textId="77777777" w:rsidR="00B47D4B" w:rsidRDefault="00B47D4B" w:rsidP="00917D5D">
      <w:pPr>
        <w:spacing w:after="0" w:line="240" w:lineRule="auto"/>
      </w:pPr>
      <w:r>
        <w:separator/>
      </w:r>
    </w:p>
  </w:endnote>
  <w:endnote w:type="continuationSeparator" w:id="0">
    <w:p w14:paraId="22EE86A5" w14:textId="77777777" w:rsidR="00B47D4B" w:rsidRDefault="00B47D4B" w:rsidP="0091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6766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70578" w14:textId="681CF985" w:rsidR="00917D5D" w:rsidRDefault="00917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C6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5C4AF3" w14:textId="77777777" w:rsidR="00917D5D" w:rsidRDefault="0091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33489" w14:textId="77777777" w:rsidR="00B47D4B" w:rsidRDefault="00B47D4B" w:rsidP="00917D5D">
      <w:pPr>
        <w:spacing w:after="0" w:line="240" w:lineRule="auto"/>
      </w:pPr>
      <w:r>
        <w:separator/>
      </w:r>
    </w:p>
  </w:footnote>
  <w:footnote w:type="continuationSeparator" w:id="0">
    <w:p w14:paraId="52AB023D" w14:textId="77777777" w:rsidR="00B47D4B" w:rsidRDefault="00B47D4B" w:rsidP="0091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C7A30"/>
    <w:multiLevelType w:val="multilevel"/>
    <w:tmpl w:val="88A6A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DF"/>
    <w:rsid w:val="000B301C"/>
    <w:rsid w:val="00165AEB"/>
    <w:rsid w:val="001A4E6D"/>
    <w:rsid w:val="002412D5"/>
    <w:rsid w:val="002C7991"/>
    <w:rsid w:val="002F73DD"/>
    <w:rsid w:val="003347B7"/>
    <w:rsid w:val="0041601D"/>
    <w:rsid w:val="00462451"/>
    <w:rsid w:val="004A0A29"/>
    <w:rsid w:val="005222B9"/>
    <w:rsid w:val="005520E7"/>
    <w:rsid w:val="005A0D6F"/>
    <w:rsid w:val="005C5708"/>
    <w:rsid w:val="005F22BC"/>
    <w:rsid w:val="0078258F"/>
    <w:rsid w:val="00785F97"/>
    <w:rsid w:val="007A1100"/>
    <w:rsid w:val="007E2E66"/>
    <w:rsid w:val="007F0973"/>
    <w:rsid w:val="00917D5D"/>
    <w:rsid w:val="0093750A"/>
    <w:rsid w:val="00952404"/>
    <w:rsid w:val="00974C93"/>
    <w:rsid w:val="009F1561"/>
    <w:rsid w:val="00A21C72"/>
    <w:rsid w:val="00A86EDA"/>
    <w:rsid w:val="00B27C66"/>
    <w:rsid w:val="00B46664"/>
    <w:rsid w:val="00B47D4B"/>
    <w:rsid w:val="00B62633"/>
    <w:rsid w:val="00B86753"/>
    <w:rsid w:val="00C00827"/>
    <w:rsid w:val="00C56F23"/>
    <w:rsid w:val="00C853EF"/>
    <w:rsid w:val="00C86788"/>
    <w:rsid w:val="00CD61E6"/>
    <w:rsid w:val="00CD7AF5"/>
    <w:rsid w:val="00CE5DDF"/>
    <w:rsid w:val="00D25FFA"/>
    <w:rsid w:val="00D51F55"/>
    <w:rsid w:val="00D96EA9"/>
    <w:rsid w:val="00DC085F"/>
    <w:rsid w:val="00DF306E"/>
    <w:rsid w:val="00E0097C"/>
    <w:rsid w:val="00E6413E"/>
    <w:rsid w:val="00E676CE"/>
    <w:rsid w:val="00E80661"/>
    <w:rsid w:val="00EB31D9"/>
    <w:rsid w:val="00F02C69"/>
    <w:rsid w:val="00FB38AC"/>
    <w:rsid w:val="00FF2ACD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DF7B"/>
  <w15:chartTrackingRefBased/>
  <w15:docId w15:val="{1BB023C3-6232-4F7F-B9CF-E1B2D4A7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7A1100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BodytextBold">
    <w:name w:val="Body text + Bold"/>
    <w:basedOn w:val="Bodytext"/>
    <w:rsid w:val="007A1100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hd w:val="clear" w:color="auto" w:fill="FFFFFF"/>
      <w:lang w:val="bg-BG" w:eastAsia="bg-BG" w:bidi="bg-BG"/>
    </w:rPr>
  </w:style>
  <w:style w:type="paragraph" w:customStyle="1" w:styleId="BodyText3">
    <w:name w:val="Body Text3"/>
    <w:basedOn w:val="Normal"/>
    <w:link w:val="Bodytext"/>
    <w:rsid w:val="007A1100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spacing w:val="-1"/>
    </w:rPr>
  </w:style>
  <w:style w:type="table" w:styleId="TableGrid">
    <w:name w:val="Table Grid"/>
    <w:basedOn w:val="TableNormal"/>
    <w:uiPriority w:val="39"/>
    <w:rsid w:val="00EB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D5D"/>
  </w:style>
  <w:style w:type="paragraph" w:styleId="Footer">
    <w:name w:val="footer"/>
    <w:basedOn w:val="Normal"/>
    <w:link w:val="FooterChar"/>
    <w:uiPriority w:val="99"/>
    <w:unhideWhenUsed/>
    <w:rsid w:val="0091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D5D"/>
  </w:style>
  <w:style w:type="paragraph" w:styleId="Revision">
    <w:name w:val="Revision"/>
    <w:hidden/>
    <w:uiPriority w:val="99"/>
    <w:semiHidden/>
    <w:rsid w:val="007E2E66"/>
    <w:pPr>
      <w:spacing w:after="0" w:line="240" w:lineRule="auto"/>
    </w:pPr>
  </w:style>
  <w:style w:type="paragraph" w:styleId="BodyText0">
    <w:name w:val="Body Text"/>
    <w:basedOn w:val="Normal"/>
    <w:link w:val="BodyTextChar"/>
    <w:uiPriority w:val="99"/>
    <w:semiHidden/>
    <w:unhideWhenUsed/>
    <w:rsid w:val="00462451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462451"/>
  </w:style>
  <w:style w:type="paragraph" w:styleId="ListParagraph">
    <w:name w:val="List Paragraph"/>
    <w:basedOn w:val="Normal"/>
    <w:uiPriority w:val="34"/>
    <w:qFormat/>
    <w:rsid w:val="00462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Iskra Yordanova</cp:lastModifiedBy>
  <cp:revision>6</cp:revision>
  <cp:lastPrinted>2023-12-12T08:48:00Z</cp:lastPrinted>
  <dcterms:created xsi:type="dcterms:W3CDTF">2025-12-09T09:49:00Z</dcterms:created>
  <dcterms:modified xsi:type="dcterms:W3CDTF">2025-12-15T12:43:00Z</dcterms:modified>
</cp:coreProperties>
</file>